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53B65" w14:textId="77777777" w:rsidR="00C9345B" w:rsidRPr="00DC3BC7" w:rsidRDefault="00C9345B" w:rsidP="00C9345B">
      <w:pPr>
        <w:spacing w:line="480" w:lineRule="auto"/>
        <w:jc w:val="center"/>
        <w:rPr>
          <w:rStyle w:val="Emphasis"/>
        </w:rPr>
      </w:pPr>
    </w:p>
    <w:p w14:paraId="1CB46C22" w14:textId="77777777" w:rsidR="00C9345B" w:rsidRPr="00DC3BC7" w:rsidRDefault="00C9345B" w:rsidP="00C9345B">
      <w:pPr>
        <w:spacing w:line="480" w:lineRule="auto"/>
        <w:jc w:val="center"/>
      </w:pPr>
    </w:p>
    <w:p w14:paraId="50A5110B" w14:textId="77777777" w:rsidR="00C9345B" w:rsidRPr="00DC3BC7" w:rsidRDefault="00C9345B" w:rsidP="00C9345B">
      <w:pPr>
        <w:spacing w:line="480" w:lineRule="auto"/>
        <w:jc w:val="center"/>
      </w:pPr>
    </w:p>
    <w:p w14:paraId="678BB1C7" w14:textId="77777777" w:rsidR="00C9345B" w:rsidRPr="00DC3BC7" w:rsidRDefault="00C9345B" w:rsidP="00C9345B">
      <w:pPr>
        <w:spacing w:line="480" w:lineRule="auto"/>
        <w:jc w:val="center"/>
      </w:pPr>
    </w:p>
    <w:p w14:paraId="753016E0" w14:textId="77777777" w:rsidR="00C9345B" w:rsidRPr="00DC3BC7" w:rsidRDefault="00C9345B" w:rsidP="00C9345B">
      <w:pPr>
        <w:spacing w:line="480" w:lineRule="auto"/>
        <w:jc w:val="center"/>
      </w:pPr>
    </w:p>
    <w:p w14:paraId="50EA8BAE" w14:textId="77777777" w:rsidR="00C9345B" w:rsidRPr="00DC3BC7" w:rsidRDefault="00C9345B" w:rsidP="00C9345B">
      <w:pPr>
        <w:spacing w:line="480" w:lineRule="auto"/>
        <w:jc w:val="center"/>
      </w:pPr>
    </w:p>
    <w:p w14:paraId="192126E9" w14:textId="77777777" w:rsidR="00B17AC0" w:rsidRDefault="00B17AC0" w:rsidP="00B1589D">
      <w:pPr>
        <w:spacing w:line="480" w:lineRule="auto"/>
        <w:jc w:val="center"/>
      </w:pPr>
      <w:r w:rsidRPr="00B17AC0">
        <w:t>Benchmark - Effective Approaches in Leadership and Management</w:t>
      </w:r>
      <w:r>
        <w:t xml:space="preserve"> </w:t>
      </w:r>
    </w:p>
    <w:p w14:paraId="0D778FFE" w14:textId="1AB9E372" w:rsidR="00B1589D" w:rsidRPr="00DC3BC7" w:rsidRDefault="00341B51" w:rsidP="00B1589D">
      <w:pPr>
        <w:spacing w:line="480" w:lineRule="auto"/>
        <w:jc w:val="center"/>
      </w:pPr>
      <w:r>
        <w:t>Student Name</w:t>
      </w:r>
    </w:p>
    <w:p w14:paraId="34AFC8D7" w14:textId="7FB1E188" w:rsidR="00C9345B" w:rsidRPr="00DC3BC7" w:rsidRDefault="00C9345B" w:rsidP="00403961">
      <w:pPr>
        <w:spacing w:line="480" w:lineRule="auto"/>
        <w:jc w:val="center"/>
      </w:pPr>
      <w:r w:rsidRPr="00DC3BC7">
        <w:t>Grand Canyon University</w:t>
      </w:r>
      <w:r w:rsidR="00F3606B" w:rsidRPr="00DC3BC7">
        <w:t xml:space="preserve">: </w:t>
      </w:r>
      <w:r w:rsidR="008163E0" w:rsidRPr="00DC3BC7">
        <w:t>NRS 451 VN</w:t>
      </w:r>
    </w:p>
    <w:p w14:paraId="56B8A38A" w14:textId="771B1569" w:rsidR="00C9345B" w:rsidRPr="00DC3BC7" w:rsidRDefault="00341B51" w:rsidP="00403961">
      <w:pPr>
        <w:spacing w:line="480" w:lineRule="auto"/>
        <w:jc w:val="center"/>
      </w:pPr>
      <w:r>
        <w:t>Date</w:t>
      </w:r>
      <w:bookmarkStart w:id="0" w:name="_GoBack"/>
      <w:bookmarkEnd w:id="0"/>
      <w:r w:rsidR="005E5CAD" w:rsidRPr="00DC3BC7">
        <w:t xml:space="preserve"> </w:t>
      </w:r>
      <w:r w:rsidR="005A0EBF" w:rsidRPr="00DC3BC7">
        <w:br/>
      </w:r>
      <w:r w:rsidR="00C9345B" w:rsidRPr="00DC3BC7">
        <w:br/>
      </w:r>
    </w:p>
    <w:p w14:paraId="06D5606F" w14:textId="6F82414B" w:rsidR="00416E2B" w:rsidRPr="00DC3BC7" w:rsidRDefault="00C9345B" w:rsidP="008B4F36">
      <w:pPr>
        <w:spacing w:line="480" w:lineRule="auto"/>
        <w:jc w:val="center"/>
      </w:pPr>
      <w:r w:rsidRPr="00DC3BC7">
        <w:br w:type="page"/>
      </w:r>
      <w:r w:rsidR="00D90F42" w:rsidRPr="00DC3BC7">
        <w:lastRenderedPageBreak/>
        <w:t xml:space="preserve"> </w:t>
      </w:r>
      <w:r w:rsidR="00B17AC0" w:rsidRPr="00B17AC0">
        <w:t>Benchmark - Effective Approaches in Leadership and Management</w:t>
      </w:r>
    </w:p>
    <w:p w14:paraId="03521D56" w14:textId="0871DCBB" w:rsidR="00B17AC0" w:rsidRDefault="009D253A" w:rsidP="000A2C00">
      <w:pPr>
        <w:spacing w:line="480" w:lineRule="auto"/>
        <w:ind w:firstLine="720"/>
      </w:pPr>
      <w:r>
        <w:t xml:space="preserve">With the changing health care environment in the country, the role of nurses has evolved from nurse managers to nurse leaders. It is important that nurses </w:t>
      </w:r>
      <w:r w:rsidR="00FA5D17">
        <w:t xml:space="preserve">should understand their increased responsibility and </w:t>
      </w:r>
      <w:r w:rsidR="00713EDE">
        <w:t>work with different stakeholders</w:t>
      </w:r>
      <w:r w:rsidR="00D20963">
        <w:t xml:space="preserve"> (</w:t>
      </w:r>
      <w:r w:rsidR="004C0D8C">
        <w:rPr>
          <w:szCs w:val="20"/>
        </w:rPr>
        <w:t xml:space="preserve">Weiss, </w:t>
      </w:r>
      <w:proofErr w:type="spellStart"/>
      <w:r w:rsidR="004C0D8C">
        <w:rPr>
          <w:szCs w:val="20"/>
        </w:rPr>
        <w:t>Tilin</w:t>
      </w:r>
      <w:proofErr w:type="spellEnd"/>
      <w:r w:rsidR="004C0D8C">
        <w:rPr>
          <w:szCs w:val="20"/>
        </w:rPr>
        <w:t xml:space="preserve"> </w:t>
      </w:r>
      <w:r w:rsidR="00D20963" w:rsidRPr="00590027">
        <w:rPr>
          <w:szCs w:val="20"/>
        </w:rPr>
        <w:t>&amp; Morgan</w:t>
      </w:r>
      <w:r w:rsidR="00D20963">
        <w:rPr>
          <w:szCs w:val="20"/>
        </w:rPr>
        <w:t>, 2013)</w:t>
      </w:r>
      <w:r w:rsidR="00713EDE">
        <w:t>.</w:t>
      </w:r>
      <w:r w:rsidR="004C29E9">
        <w:t xml:space="preserve"> There are various nursing issues that surround the health care industry. The objective of this paper is to discuss the issue of nurse turnover. The paper discusses this issue and its impact on quality of care. The paper also discusses </w:t>
      </w:r>
      <w:r w:rsidR="008E1032">
        <w:t xml:space="preserve">the role of professional standards and </w:t>
      </w:r>
      <w:r w:rsidR="00844E06">
        <w:t xml:space="preserve">the leadership style of transformational leadership style that best address the issue of nurse turnover. </w:t>
      </w:r>
    </w:p>
    <w:p w14:paraId="54537AEC" w14:textId="0E23537D" w:rsidR="001A0768" w:rsidRPr="00DE352B" w:rsidRDefault="00790E85" w:rsidP="00DE352B">
      <w:pPr>
        <w:spacing w:line="480" w:lineRule="auto"/>
        <w:jc w:val="center"/>
        <w:rPr>
          <w:b/>
        </w:rPr>
      </w:pPr>
      <w:r w:rsidRPr="00DE352B">
        <w:rPr>
          <w:b/>
        </w:rPr>
        <w:t>Issue of Nurse Turnover</w:t>
      </w:r>
      <w:r w:rsidR="009C48C9">
        <w:rPr>
          <w:b/>
        </w:rPr>
        <w:t xml:space="preserve"> &amp; Quality of Care </w:t>
      </w:r>
    </w:p>
    <w:p w14:paraId="62EA3B4D" w14:textId="7892A749" w:rsidR="00FF1763" w:rsidRDefault="00790E85" w:rsidP="001C2F30">
      <w:pPr>
        <w:spacing w:line="480" w:lineRule="auto"/>
      </w:pPr>
      <w:r>
        <w:tab/>
        <w:t xml:space="preserve">The </w:t>
      </w:r>
      <w:r w:rsidR="00B81B49">
        <w:t xml:space="preserve">issue of nurse turnover is one of the major </w:t>
      </w:r>
      <w:r w:rsidR="00AD18BE">
        <w:t>issues</w:t>
      </w:r>
      <w:r w:rsidR="00B81B49">
        <w:t xml:space="preserve"> that </w:t>
      </w:r>
      <w:r w:rsidR="00AD18BE">
        <w:t>surround</w:t>
      </w:r>
      <w:r w:rsidR="00B81B49">
        <w:t xml:space="preserve"> the health care industry. </w:t>
      </w:r>
      <w:r w:rsidR="00AD18BE">
        <w:t xml:space="preserve">Today, nurses have emerged as one of the key stakeholders in health care </w:t>
      </w:r>
      <w:r w:rsidR="00975743">
        <w:t>industry as</w:t>
      </w:r>
      <w:r w:rsidR="00AD18BE">
        <w:t xml:space="preserve"> they are closest to patients. </w:t>
      </w:r>
      <w:r w:rsidR="00975743">
        <w:t xml:space="preserve">With advancements in </w:t>
      </w:r>
      <w:r w:rsidR="00FB09D6">
        <w:t xml:space="preserve">health care </w:t>
      </w:r>
      <w:r w:rsidR="00591049">
        <w:t xml:space="preserve">technology the pressure on health care industry has increased. This has </w:t>
      </w:r>
      <w:r w:rsidR="00094AEA">
        <w:t xml:space="preserve">put additional pressure on nurses. Across hospitals, nurses have to work extra hours to fulfill the need of patients. </w:t>
      </w:r>
      <w:r w:rsidR="00B66150">
        <w:t xml:space="preserve">There are cases where nurses are not satisfied of their job due to increased work pressure and </w:t>
      </w:r>
      <w:r w:rsidR="00423887">
        <w:t xml:space="preserve">this creates the issue of high nurse turnover. </w:t>
      </w:r>
      <w:r w:rsidR="00FF1763">
        <w:t xml:space="preserve">The issue of nurse turnover and nursing shortage directly impacts </w:t>
      </w:r>
      <w:r w:rsidR="00E84B5F">
        <w:t xml:space="preserve">the quality of care as nurses have the key responsibility to provide quality care to patients. </w:t>
      </w:r>
      <w:r w:rsidR="00154B5E">
        <w:t>With high nurse turnover, there is an increased risk of nurses committing erro</w:t>
      </w:r>
      <w:r w:rsidR="003A4341">
        <w:t xml:space="preserve">rs. </w:t>
      </w:r>
      <w:r w:rsidR="00E91276">
        <w:t xml:space="preserve">Therefore, it is important that policymakers and health care professionals must take adequate steps to address the issue of high nurse turnover. </w:t>
      </w:r>
    </w:p>
    <w:p w14:paraId="6DABDA83" w14:textId="524C1FEB" w:rsidR="00295ADC" w:rsidRPr="00486314" w:rsidRDefault="00A6514B" w:rsidP="00486314">
      <w:pPr>
        <w:spacing w:line="480" w:lineRule="auto"/>
        <w:jc w:val="center"/>
        <w:rPr>
          <w:b/>
        </w:rPr>
      </w:pPr>
      <w:r w:rsidRPr="00486314">
        <w:rPr>
          <w:b/>
        </w:rPr>
        <w:t>Professional Standards of Practice</w:t>
      </w:r>
    </w:p>
    <w:p w14:paraId="77B0BCE9" w14:textId="0DB382C1" w:rsidR="00A6514B" w:rsidRDefault="00A6514B" w:rsidP="001C2F30">
      <w:pPr>
        <w:spacing w:line="480" w:lineRule="auto"/>
      </w:pPr>
      <w:r>
        <w:tab/>
        <w:t xml:space="preserve">There are </w:t>
      </w:r>
      <w:r w:rsidR="009B6E48">
        <w:t>various</w:t>
      </w:r>
      <w:r w:rsidR="00486314">
        <w:t xml:space="preserve"> </w:t>
      </w:r>
      <w:r w:rsidR="009B6E48">
        <w:t xml:space="preserve">professional nursing organizations </w:t>
      </w:r>
      <w:r w:rsidR="00C73EC7">
        <w:t xml:space="preserve">that have defined the key nursing standards that should be followed by health care organizations of </w:t>
      </w:r>
      <w:r w:rsidR="00D84824">
        <w:t>different</w:t>
      </w:r>
      <w:r w:rsidR="00C73EC7">
        <w:t xml:space="preserve"> size and setting. </w:t>
      </w:r>
      <w:r w:rsidR="00EC5E5C">
        <w:t xml:space="preserve">The </w:t>
      </w:r>
      <w:r w:rsidR="00EC5E5C">
        <w:lastRenderedPageBreak/>
        <w:t xml:space="preserve">ANA (American Nursing Association) is one such organization that has defined various standards of nursing. </w:t>
      </w:r>
      <w:r w:rsidR="00EA4C75">
        <w:t>ANA provides a set of framework to hospitals to address the issue of nursing shortage and turnover in a systematic manner</w:t>
      </w:r>
      <w:r w:rsidR="00684A94">
        <w:t xml:space="preserve"> (</w:t>
      </w:r>
      <w:r w:rsidR="00684A94">
        <w:rPr>
          <w:szCs w:val="20"/>
        </w:rPr>
        <w:t>Mitchell</w:t>
      </w:r>
      <w:r w:rsidR="00684A94" w:rsidRPr="00590027">
        <w:rPr>
          <w:szCs w:val="20"/>
        </w:rPr>
        <w:t xml:space="preserve"> &amp; Golden</w:t>
      </w:r>
      <w:r w:rsidR="00684A94">
        <w:rPr>
          <w:szCs w:val="20"/>
        </w:rPr>
        <w:t>, 2012)</w:t>
      </w:r>
      <w:r w:rsidR="00EA4C75">
        <w:t xml:space="preserve">. For example, ANA suggests that </w:t>
      </w:r>
      <w:r w:rsidR="00CE72DC">
        <w:t xml:space="preserve">hospitals and health care institutions should invest on </w:t>
      </w:r>
      <w:r w:rsidR="006E4395">
        <w:t xml:space="preserve">the </w:t>
      </w:r>
      <w:r w:rsidR="00581513">
        <w:t>training and development programs of nurses. The training and development programs would not only provide required skills and competencies to nurses but will also create a feeling of self-</w:t>
      </w:r>
      <w:r w:rsidR="00E1173C">
        <w:t>belongingness</w:t>
      </w:r>
      <w:r w:rsidR="00581513">
        <w:t xml:space="preserve"> among nurses. </w:t>
      </w:r>
    </w:p>
    <w:p w14:paraId="345F0413" w14:textId="41D8E6A5" w:rsidR="003B3721" w:rsidRPr="00151EEB" w:rsidRDefault="00DA53FB" w:rsidP="00151EEB">
      <w:pPr>
        <w:spacing w:line="480" w:lineRule="auto"/>
        <w:jc w:val="center"/>
        <w:rPr>
          <w:b/>
        </w:rPr>
      </w:pPr>
      <w:r w:rsidRPr="00151EEB">
        <w:rPr>
          <w:b/>
        </w:rPr>
        <w:t>Role of Nursing Leaders and Managers</w:t>
      </w:r>
    </w:p>
    <w:p w14:paraId="0194BB0F" w14:textId="7C0F5B68" w:rsidR="00DA53FB" w:rsidRDefault="00DA53FB" w:rsidP="001C2F30">
      <w:pPr>
        <w:spacing w:line="480" w:lineRule="auto"/>
      </w:pPr>
      <w:r>
        <w:tab/>
        <w:t xml:space="preserve">It </w:t>
      </w:r>
      <w:r w:rsidR="00B8368D">
        <w:t>is important that nursing mana</w:t>
      </w:r>
      <w:r w:rsidR="00094581">
        <w:t xml:space="preserve">gers and leaders must understand their </w:t>
      </w:r>
      <w:r w:rsidR="00D849A3">
        <w:t xml:space="preserve">role towards this issue. </w:t>
      </w:r>
      <w:r w:rsidR="00D13918">
        <w:t xml:space="preserve">The key thing for nurses is to think beyond management and focus on key attributes of leaders. </w:t>
      </w:r>
      <w:r w:rsidR="00F9565C">
        <w:t xml:space="preserve">Managers mostly focus on transactional aspects </w:t>
      </w:r>
      <w:r w:rsidR="00C7540D">
        <w:t xml:space="preserve">and they have a </w:t>
      </w:r>
      <w:r w:rsidR="000737CA">
        <w:t>short-term</w:t>
      </w:r>
      <w:r w:rsidR="00C7540D">
        <w:t xml:space="preserve"> view. </w:t>
      </w:r>
      <w:proofErr w:type="gramStart"/>
      <w:r w:rsidR="000737CA">
        <w:t xml:space="preserve">Whereas the issue of high nurse turnover demands a </w:t>
      </w:r>
      <w:r w:rsidR="005C19FC">
        <w:t>long-term</w:t>
      </w:r>
      <w:r w:rsidR="000737CA">
        <w:t xml:space="preserve"> vision and a transformational approach.</w:t>
      </w:r>
      <w:proofErr w:type="gramEnd"/>
      <w:r w:rsidR="000737CA">
        <w:t xml:space="preserve"> </w:t>
      </w:r>
      <w:r w:rsidR="00593261">
        <w:t xml:space="preserve">Therefore, </w:t>
      </w:r>
      <w:r w:rsidR="00FE40C9">
        <w:t xml:space="preserve">it is important that nurses and health care professionals should </w:t>
      </w:r>
      <w:r w:rsidR="00855E1D">
        <w:t xml:space="preserve">analyze this issue as nurse leaders with a </w:t>
      </w:r>
      <w:r w:rsidR="005B6F8A">
        <w:t>stron</w:t>
      </w:r>
      <w:r w:rsidR="00F13EBB">
        <w:t xml:space="preserve">g and </w:t>
      </w:r>
      <w:r w:rsidR="009C0875">
        <w:t>long-term</w:t>
      </w:r>
      <w:r w:rsidR="00F13EBB">
        <w:t xml:space="preserve"> vision in place. </w:t>
      </w:r>
      <w:r w:rsidR="003159D8">
        <w:t xml:space="preserve">An effective leader is one that can drive the change within the organization </w:t>
      </w:r>
      <w:r w:rsidR="007D4BD0">
        <w:t xml:space="preserve">and take the stakeholders together towards the end state. </w:t>
      </w:r>
      <w:r w:rsidR="00C16A1E">
        <w:t xml:space="preserve">It is expected that nurse leaders would also show these attributed of </w:t>
      </w:r>
      <w:r w:rsidR="00D32520">
        <w:t xml:space="preserve">farsightedness, visionary, focus and determination when </w:t>
      </w:r>
      <w:r w:rsidR="002E3086">
        <w:t xml:space="preserve">they sought to seek solutions to the problem of nurse turnover. </w:t>
      </w:r>
      <w:r w:rsidR="00C717AF">
        <w:t>The key thing for nurse leaders is to show the true leadership skill of collaboration wherein they can work with different other stakeholders</w:t>
      </w:r>
      <w:r w:rsidR="0085469A">
        <w:t xml:space="preserve"> (</w:t>
      </w:r>
      <w:proofErr w:type="spellStart"/>
      <w:r w:rsidR="00B141C8">
        <w:rPr>
          <w:szCs w:val="20"/>
        </w:rPr>
        <w:t>Ezziane</w:t>
      </w:r>
      <w:proofErr w:type="spellEnd"/>
      <w:r w:rsidR="00B141C8">
        <w:rPr>
          <w:szCs w:val="20"/>
        </w:rPr>
        <w:t xml:space="preserve">, </w:t>
      </w:r>
      <w:proofErr w:type="spellStart"/>
      <w:r w:rsidR="00B141C8">
        <w:rPr>
          <w:szCs w:val="20"/>
        </w:rPr>
        <w:t>Maruthappu</w:t>
      </w:r>
      <w:proofErr w:type="spellEnd"/>
      <w:r w:rsidR="00B141C8">
        <w:rPr>
          <w:szCs w:val="20"/>
        </w:rPr>
        <w:t xml:space="preserve">, </w:t>
      </w:r>
      <w:proofErr w:type="spellStart"/>
      <w:r w:rsidR="00B141C8">
        <w:rPr>
          <w:szCs w:val="20"/>
        </w:rPr>
        <w:t>Gawn</w:t>
      </w:r>
      <w:proofErr w:type="spellEnd"/>
      <w:r w:rsidR="00B141C8">
        <w:rPr>
          <w:szCs w:val="20"/>
        </w:rPr>
        <w:t xml:space="preserve">, Thompson, </w:t>
      </w:r>
      <w:proofErr w:type="spellStart"/>
      <w:r w:rsidR="00B141C8">
        <w:rPr>
          <w:szCs w:val="20"/>
        </w:rPr>
        <w:t>Athanasiou</w:t>
      </w:r>
      <w:proofErr w:type="spellEnd"/>
      <w:r w:rsidR="0085469A" w:rsidRPr="00D52DB7">
        <w:rPr>
          <w:szCs w:val="20"/>
        </w:rPr>
        <w:t xml:space="preserve"> &amp; Warren</w:t>
      </w:r>
      <w:r w:rsidR="0085469A">
        <w:rPr>
          <w:szCs w:val="20"/>
        </w:rPr>
        <w:t>, 2012)</w:t>
      </w:r>
      <w:r w:rsidR="00C717AF">
        <w:t xml:space="preserve">. </w:t>
      </w:r>
      <w:r w:rsidR="00CE41E6">
        <w:t>This problem of high nurse turnover exists</w:t>
      </w:r>
      <w:r w:rsidR="0073107B">
        <w:t xml:space="preserve"> at the industry level and therefore this problem </w:t>
      </w:r>
      <w:r w:rsidR="0004163E">
        <w:t xml:space="preserve">demands an integrated approach from different stakeholders. </w:t>
      </w:r>
      <w:r w:rsidR="003A79CB">
        <w:t xml:space="preserve">For this problem, </w:t>
      </w:r>
      <w:r w:rsidR="00225A85">
        <w:t xml:space="preserve">nurse leaders must work with various nurse managers and policymakers and other stakeholders to create and implement sustainable solutions for this </w:t>
      </w:r>
      <w:r w:rsidR="00225A85">
        <w:lastRenderedPageBreak/>
        <w:t xml:space="preserve">problem. </w:t>
      </w:r>
      <w:r w:rsidR="00EC6E41">
        <w:t xml:space="preserve">With the </w:t>
      </w:r>
      <w:r w:rsidR="006250AD">
        <w:t>long-term</w:t>
      </w:r>
      <w:r w:rsidR="00EC6E41">
        <w:t xml:space="preserve"> view and </w:t>
      </w:r>
      <w:r w:rsidR="00287EDA">
        <w:t xml:space="preserve">adequate communication about the vision, </w:t>
      </w:r>
      <w:r w:rsidR="000F6557">
        <w:t xml:space="preserve">nurse leaders should be able to resolve this problem in long term. </w:t>
      </w:r>
    </w:p>
    <w:p w14:paraId="2391F03B" w14:textId="6F7F53B5" w:rsidR="00307793" w:rsidRPr="00B45DD0" w:rsidRDefault="001216AF" w:rsidP="00B45DD0">
      <w:pPr>
        <w:spacing w:line="480" w:lineRule="auto"/>
        <w:jc w:val="center"/>
        <w:rPr>
          <w:b/>
        </w:rPr>
      </w:pPr>
      <w:r w:rsidRPr="00B45DD0">
        <w:rPr>
          <w:b/>
        </w:rPr>
        <w:t xml:space="preserve">Additional Aspects </w:t>
      </w:r>
      <w:r w:rsidR="00343679">
        <w:rPr>
          <w:b/>
        </w:rPr>
        <w:t xml:space="preserve">that </w:t>
      </w:r>
      <w:proofErr w:type="gramStart"/>
      <w:r w:rsidR="00343679">
        <w:rPr>
          <w:b/>
        </w:rPr>
        <w:t>S</w:t>
      </w:r>
      <w:r w:rsidR="001F572E" w:rsidRPr="00B45DD0">
        <w:rPr>
          <w:b/>
        </w:rPr>
        <w:t>hould</w:t>
      </w:r>
      <w:proofErr w:type="gramEnd"/>
      <w:r w:rsidR="001F572E" w:rsidRPr="00B45DD0">
        <w:rPr>
          <w:b/>
        </w:rPr>
        <w:t xml:space="preserve"> be </w:t>
      </w:r>
      <w:r w:rsidR="00FC1F45" w:rsidRPr="00B45DD0">
        <w:rPr>
          <w:b/>
        </w:rPr>
        <w:t>I</w:t>
      </w:r>
      <w:r w:rsidR="00431A39" w:rsidRPr="00B45DD0">
        <w:rPr>
          <w:b/>
        </w:rPr>
        <w:t>nitiated</w:t>
      </w:r>
    </w:p>
    <w:p w14:paraId="3624258E" w14:textId="7D9EBCC1" w:rsidR="00431A39" w:rsidRDefault="00431A39" w:rsidP="001C2F30">
      <w:pPr>
        <w:spacing w:line="480" w:lineRule="auto"/>
      </w:pPr>
      <w:r>
        <w:tab/>
        <w:t xml:space="preserve">One of </w:t>
      </w:r>
      <w:r w:rsidR="00593AA0">
        <w:t xml:space="preserve">the key aspects </w:t>
      </w:r>
      <w:r w:rsidR="00C971F5">
        <w:t>is to bring different stakeholders together. Therefore, effective communication is the key</w:t>
      </w:r>
      <w:r w:rsidR="00C67808">
        <w:t xml:space="preserve">. It is important that </w:t>
      </w:r>
      <w:r w:rsidR="006547FA">
        <w:t xml:space="preserve">policy makers and nurse leaders at top should be able to develop a vision and communicate this vision with a top-down approach. The managers would </w:t>
      </w:r>
      <w:r w:rsidR="00ED5E82">
        <w:t xml:space="preserve">also have a key </w:t>
      </w:r>
      <w:r w:rsidR="008E6053">
        <w:t>role,</w:t>
      </w:r>
      <w:r w:rsidR="00ED5E82">
        <w:t xml:space="preserve"> as they would act as a bridge between </w:t>
      </w:r>
      <w:r w:rsidR="003603AC">
        <w:t xml:space="preserve">senior </w:t>
      </w:r>
      <w:r w:rsidR="00ED5E82">
        <w:t xml:space="preserve">leaders </w:t>
      </w:r>
      <w:r w:rsidR="003603AC">
        <w:t xml:space="preserve">at the top and </w:t>
      </w:r>
      <w:r w:rsidR="008E6053">
        <w:t>nurses</w:t>
      </w:r>
      <w:r w:rsidR="003603AC">
        <w:t xml:space="preserve"> at the bottom. </w:t>
      </w:r>
      <w:r w:rsidR="00912B9A">
        <w:t xml:space="preserve">It is important that all these internal stakeholders should have a common goal. The health care system may not be able to achieve the goal if different stakeholders in the system have different interpretation of the goal. </w:t>
      </w:r>
    </w:p>
    <w:p w14:paraId="6CE94F72" w14:textId="4F24B2CA" w:rsidR="002B7703" w:rsidRPr="002B7703" w:rsidRDefault="002B7703" w:rsidP="002B7703">
      <w:pPr>
        <w:spacing w:line="480" w:lineRule="auto"/>
        <w:jc w:val="center"/>
        <w:rPr>
          <w:b/>
        </w:rPr>
      </w:pPr>
      <w:r w:rsidRPr="002B7703">
        <w:rPr>
          <w:b/>
        </w:rPr>
        <w:t>Transformational Leadership Style</w:t>
      </w:r>
    </w:p>
    <w:p w14:paraId="4D99C385" w14:textId="341F7DFB" w:rsidR="002B7703" w:rsidRDefault="002B7703" w:rsidP="0022548A">
      <w:pPr>
        <w:spacing w:line="480" w:lineRule="auto"/>
      </w:pPr>
      <w:r>
        <w:tab/>
      </w:r>
      <w:r w:rsidR="0022548A" w:rsidRPr="00F86CE4">
        <w:rPr>
          <w:bCs/>
        </w:rPr>
        <w:t>Transformational leadership</w:t>
      </w:r>
      <w:r w:rsidR="0022548A" w:rsidRPr="00F86CE4">
        <w:t> motivates followers by appealing to higher ideas and moral values, where the </w:t>
      </w:r>
      <w:r w:rsidR="0022548A" w:rsidRPr="00F86CE4">
        <w:rPr>
          <w:bCs/>
        </w:rPr>
        <w:t>leader</w:t>
      </w:r>
      <w:r w:rsidR="00F86CE4" w:rsidRPr="00F86CE4">
        <w:rPr>
          <w:bCs/>
        </w:rPr>
        <w:t xml:space="preserve"> </w:t>
      </w:r>
      <w:r w:rsidR="0022548A" w:rsidRPr="00F86CE4">
        <w:t xml:space="preserve">has a deep set of internal values and ideas. This leads to followers acting to sustain the greater </w:t>
      </w:r>
      <w:proofErr w:type="gramStart"/>
      <w:r w:rsidR="0022548A" w:rsidRPr="00F86CE4">
        <w:t>good</w:t>
      </w:r>
      <w:proofErr w:type="gramEnd"/>
      <w:r w:rsidR="0022548A" w:rsidRPr="00F86CE4">
        <w:t>, rather than their own interests, and supportive environments where responsibility is shared</w:t>
      </w:r>
      <w:r w:rsidR="00D05460">
        <w:t xml:space="preserve">. </w:t>
      </w:r>
      <w:r w:rsidR="008E2624">
        <w:t xml:space="preserve">With transformational leadership style, </w:t>
      </w:r>
      <w:r w:rsidR="00085810">
        <w:t xml:space="preserve">nurse leaders would be able to communicate the vision to different internal and external stakeholders. It is important to mention that communication is the key to success for this issue and effective communication is the most important driver of </w:t>
      </w:r>
      <w:r w:rsidR="00BF17C9">
        <w:t xml:space="preserve">transformative leadership style. </w:t>
      </w:r>
      <w:r w:rsidR="00C16CF7">
        <w:t>The transformational leadership style would also enable the nurse leaders to take differe</w:t>
      </w:r>
      <w:r w:rsidR="000F1DC9">
        <w:t>nt stakeholders together towards</w:t>
      </w:r>
      <w:r w:rsidR="00C16CF7">
        <w:t xml:space="preserve"> a common cause. </w:t>
      </w:r>
      <w:r w:rsidR="009060B1">
        <w:t>It is critical for all the nurses and other stakeholders to understand their responsibility in the transformation and leaders would have the duty to ex</w:t>
      </w:r>
      <w:r w:rsidR="00B67D2C">
        <w:t>plain the roles of different stakeholders</w:t>
      </w:r>
      <w:r w:rsidR="00144569">
        <w:t xml:space="preserve"> (</w:t>
      </w:r>
      <w:r w:rsidR="00E963F5">
        <w:rPr>
          <w:szCs w:val="20"/>
        </w:rPr>
        <w:t xml:space="preserve">Naylor, Aiken, </w:t>
      </w:r>
      <w:proofErr w:type="spellStart"/>
      <w:r w:rsidR="00E963F5">
        <w:rPr>
          <w:szCs w:val="20"/>
        </w:rPr>
        <w:t>Kurtzman</w:t>
      </w:r>
      <w:proofErr w:type="spellEnd"/>
      <w:r w:rsidR="00E963F5">
        <w:rPr>
          <w:szCs w:val="20"/>
        </w:rPr>
        <w:t>, Olds</w:t>
      </w:r>
      <w:r w:rsidR="00144569" w:rsidRPr="00BC09C5">
        <w:rPr>
          <w:szCs w:val="20"/>
        </w:rPr>
        <w:t xml:space="preserve"> &amp; Hirschman</w:t>
      </w:r>
      <w:r w:rsidR="00144569">
        <w:rPr>
          <w:szCs w:val="20"/>
        </w:rPr>
        <w:t>, 2011)</w:t>
      </w:r>
      <w:r w:rsidR="00B67D2C">
        <w:t xml:space="preserve">. </w:t>
      </w:r>
    </w:p>
    <w:p w14:paraId="3730DCBA" w14:textId="77777777" w:rsidR="00643498" w:rsidRDefault="00643498" w:rsidP="0022548A">
      <w:pPr>
        <w:spacing w:line="480" w:lineRule="auto"/>
      </w:pPr>
    </w:p>
    <w:p w14:paraId="151EA3D7" w14:textId="26E4D00C" w:rsidR="00E36CED" w:rsidRPr="00940A42" w:rsidRDefault="00E36CED" w:rsidP="00940A42">
      <w:pPr>
        <w:spacing w:line="480" w:lineRule="auto"/>
        <w:jc w:val="center"/>
        <w:rPr>
          <w:b/>
        </w:rPr>
      </w:pPr>
      <w:r w:rsidRPr="00940A42">
        <w:rPr>
          <w:b/>
        </w:rPr>
        <w:lastRenderedPageBreak/>
        <w:t>Conclusion</w:t>
      </w:r>
    </w:p>
    <w:p w14:paraId="53801CE3" w14:textId="70615753" w:rsidR="00E36CED" w:rsidRDefault="00E36CED" w:rsidP="0022548A">
      <w:pPr>
        <w:spacing w:line="480" w:lineRule="auto"/>
      </w:pPr>
      <w:r>
        <w:tab/>
        <w:t xml:space="preserve">The </w:t>
      </w:r>
      <w:r w:rsidR="00624CA6">
        <w:t xml:space="preserve">above paper discusses the health care issue of high nurse turnover. </w:t>
      </w:r>
      <w:r w:rsidR="00F61365">
        <w:t>This is an important issue that surrounds</w:t>
      </w:r>
      <w:r w:rsidR="00ED4B45">
        <w:t xml:space="preserve"> the health care industry. </w:t>
      </w:r>
      <w:r w:rsidR="004C55CA">
        <w:t xml:space="preserve">It is important for nurse leaders to understand their responsibility and work together to tackle this issue. </w:t>
      </w:r>
      <w:r w:rsidR="00FA37E9">
        <w:t xml:space="preserve">The transformational leadership style may be the best leadership as the focus is to bring fundamental changes and transformation in the system, wherein nurses </w:t>
      </w:r>
      <w:proofErr w:type="gramStart"/>
      <w:r w:rsidR="006377C7">
        <w:t>are</w:t>
      </w:r>
      <w:proofErr w:type="gramEnd"/>
      <w:r w:rsidR="006377C7">
        <w:t xml:space="preserve"> </w:t>
      </w:r>
      <w:r w:rsidR="00FA37E9">
        <w:t xml:space="preserve">trained to work with added responsibilities. </w:t>
      </w:r>
      <w:r w:rsidR="001E0982">
        <w:t xml:space="preserve">The nurses must </w:t>
      </w:r>
      <w:r w:rsidR="00AF665B">
        <w:t xml:space="preserve">be trained and motivate to emerge as true and responsible leaders within the health care system of the country. </w:t>
      </w:r>
    </w:p>
    <w:p w14:paraId="127B1AF5" w14:textId="77777777" w:rsidR="00C97217" w:rsidRPr="00DC3BC7" w:rsidRDefault="00C97217" w:rsidP="0017025D">
      <w:pPr>
        <w:spacing w:line="480" w:lineRule="auto"/>
        <w:ind w:firstLine="720"/>
      </w:pPr>
    </w:p>
    <w:p w14:paraId="2D753814" w14:textId="77777777" w:rsidR="00C9345B" w:rsidRPr="00DC3BC7" w:rsidRDefault="00C9345B" w:rsidP="005273E6">
      <w:pPr>
        <w:pStyle w:val="BodyText2"/>
        <w:ind w:firstLine="0"/>
        <w:jc w:val="center"/>
        <w:rPr>
          <w:b/>
        </w:rPr>
      </w:pPr>
      <w:r w:rsidRPr="00DC3BC7">
        <w:br w:type="page"/>
      </w:r>
      <w:r w:rsidRPr="00DC3BC7">
        <w:lastRenderedPageBreak/>
        <w:t>References</w:t>
      </w:r>
    </w:p>
    <w:p w14:paraId="52E7C47C" w14:textId="77777777" w:rsidR="00DC7B72" w:rsidRDefault="00DC7B72" w:rsidP="00DC7B72">
      <w:pPr>
        <w:pStyle w:val="BodyText2"/>
        <w:ind w:left="720" w:hanging="720"/>
        <w:rPr>
          <w:szCs w:val="20"/>
        </w:rPr>
      </w:pPr>
      <w:proofErr w:type="spellStart"/>
      <w:proofErr w:type="gramStart"/>
      <w:r w:rsidRPr="00D52DB7">
        <w:rPr>
          <w:szCs w:val="20"/>
        </w:rPr>
        <w:t>Ezziane</w:t>
      </w:r>
      <w:proofErr w:type="spellEnd"/>
      <w:r w:rsidRPr="00D52DB7">
        <w:rPr>
          <w:szCs w:val="20"/>
        </w:rPr>
        <w:t xml:space="preserve">, Z., </w:t>
      </w:r>
      <w:proofErr w:type="spellStart"/>
      <w:r w:rsidRPr="00D52DB7">
        <w:rPr>
          <w:szCs w:val="20"/>
        </w:rPr>
        <w:t>Maruthappu</w:t>
      </w:r>
      <w:proofErr w:type="spellEnd"/>
      <w:r w:rsidRPr="00D52DB7">
        <w:rPr>
          <w:szCs w:val="20"/>
        </w:rPr>
        <w:t xml:space="preserve">, M., </w:t>
      </w:r>
      <w:proofErr w:type="spellStart"/>
      <w:r w:rsidRPr="00D52DB7">
        <w:rPr>
          <w:szCs w:val="20"/>
        </w:rPr>
        <w:t>Gawn</w:t>
      </w:r>
      <w:proofErr w:type="spellEnd"/>
      <w:r w:rsidRPr="00D52DB7">
        <w:rPr>
          <w:szCs w:val="20"/>
        </w:rPr>
        <w:t xml:space="preserve">, L., Thompson, E. A., </w:t>
      </w:r>
      <w:proofErr w:type="spellStart"/>
      <w:r w:rsidRPr="00D52DB7">
        <w:rPr>
          <w:szCs w:val="20"/>
        </w:rPr>
        <w:t>Athanasiou</w:t>
      </w:r>
      <w:proofErr w:type="spellEnd"/>
      <w:r w:rsidRPr="00D52DB7">
        <w:rPr>
          <w:szCs w:val="20"/>
        </w:rPr>
        <w:t>, T., &amp; Warren, O. J. (2012).</w:t>
      </w:r>
      <w:proofErr w:type="gramEnd"/>
      <w:r w:rsidRPr="00D52DB7">
        <w:rPr>
          <w:szCs w:val="20"/>
        </w:rPr>
        <w:t xml:space="preserve"> Building effective clinical teams in healthcare.</w:t>
      </w:r>
      <w:r w:rsidRPr="00D52DB7">
        <w:rPr>
          <w:i/>
          <w:iCs/>
          <w:szCs w:val="20"/>
        </w:rPr>
        <w:t> </w:t>
      </w:r>
      <w:proofErr w:type="gramStart"/>
      <w:r w:rsidRPr="00D52DB7">
        <w:rPr>
          <w:i/>
          <w:iCs/>
          <w:szCs w:val="20"/>
        </w:rPr>
        <w:t>Journal of Health Organization and Management, 26</w:t>
      </w:r>
      <w:r w:rsidRPr="00D52DB7">
        <w:rPr>
          <w:szCs w:val="20"/>
        </w:rPr>
        <w:t>(4), 428-436.</w:t>
      </w:r>
      <w:proofErr w:type="gramEnd"/>
      <w:r w:rsidRPr="00D52DB7">
        <w:rPr>
          <w:szCs w:val="20"/>
        </w:rPr>
        <w:t xml:space="preserve"> </w:t>
      </w:r>
      <w:proofErr w:type="gramStart"/>
      <w:r w:rsidRPr="00D52DB7">
        <w:rPr>
          <w:szCs w:val="20"/>
        </w:rPr>
        <w:t>doi:http</w:t>
      </w:r>
      <w:proofErr w:type="gramEnd"/>
      <w:r w:rsidRPr="00D52DB7">
        <w:rPr>
          <w:szCs w:val="20"/>
        </w:rPr>
        <w:t>://dx.doi.org.lopes.idm.oclc.org/10.1108/14777261211251508</w:t>
      </w:r>
    </w:p>
    <w:p w14:paraId="20699AB9" w14:textId="77777777" w:rsidR="00DC7B72" w:rsidRDefault="00DC7B72" w:rsidP="00DC7B72">
      <w:pPr>
        <w:pStyle w:val="BodyText2"/>
        <w:ind w:left="720" w:hanging="720"/>
        <w:rPr>
          <w:szCs w:val="20"/>
        </w:rPr>
      </w:pPr>
      <w:r w:rsidRPr="00590027">
        <w:rPr>
          <w:szCs w:val="20"/>
        </w:rPr>
        <w:t>Mitchell, P., &amp; Golden, R. (2012). </w:t>
      </w:r>
      <w:proofErr w:type="gramStart"/>
      <w:r w:rsidRPr="00590027">
        <w:rPr>
          <w:i/>
          <w:iCs/>
          <w:szCs w:val="20"/>
        </w:rPr>
        <w:t>Core principles &amp; values of effective team-based health care</w:t>
      </w:r>
      <w:r w:rsidRPr="00590027">
        <w:rPr>
          <w:szCs w:val="20"/>
        </w:rPr>
        <w:t>.</w:t>
      </w:r>
      <w:proofErr w:type="gramEnd"/>
      <w:r w:rsidRPr="00590027">
        <w:rPr>
          <w:szCs w:val="20"/>
        </w:rPr>
        <w:t xml:space="preserve"> </w:t>
      </w:r>
      <w:proofErr w:type="gramStart"/>
      <w:r w:rsidRPr="00590027">
        <w:rPr>
          <w:szCs w:val="20"/>
        </w:rPr>
        <w:t>National Academy of Sciences.</w:t>
      </w:r>
      <w:proofErr w:type="gramEnd"/>
      <w:r>
        <w:rPr>
          <w:szCs w:val="20"/>
        </w:rPr>
        <w:t xml:space="preserve"> Retrieved from: </w:t>
      </w:r>
      <w:hyperlink r:id="rId9" w:history="1">
        <w:r w:rsidRPr="004F195F">
          <w:rPr>
            <w:rStyle w:val="Hyperlink"/>
            <w:szCs w:val="20"/>
          </w:rPr>
          <w:t>http://nam.edu/perspectives-2012-core-principles-values-of-effective-team-based-health-care/</w:t>
        </w:r>
      </w:hyperlink>
    </w:p>
    <w:p w14:paraId="0E615E3D" w14:textId="77777777" w:rsidR="00DC7B72" w:rsidRDefault="00DC7B72" w:rsidP="00DC7B72">
      <w:pPr>
        <w:pStyle w:val="BodyText2"/>
        <w:ind w:left="720" w:hanging="720"/>
        <w:rPr>
          <w:szCs w:val="20"/>
        </w:rPr>
      </w:pPr>
      <w:r w:rsidRPr="00BC09C5">
        <w:rPr>
          <w:szCs w:val="20"/>
        </w:rPr>
        <w:t xml:space="preserve">Naylor, M. D., Aiken, L. H., </w:t>
      </w:r>
      <w:proofErr w:type="spellStart"/>
      <w:r w:rsidRPr="00BC09C5">
        <w:rPr>
          <w:szCs w:val="20"/>
        </w:rPr>
        <w:t>Kurtzman</w:t>
      </w:r>
      <w:proofErr w:type="spellEnd"/>
      <w:r w:rsidRPr="00BC09C5">
        <w:rPr>
          <w:szCs w:val="20"/>
        </w:rPr>
        <w:t xml:space="preserve">, E. T., Olds, D. M., &amp; Hirschman, K. B. (2011). </w:t>
      </w:r>
      <w:proofErr w:type="gramStart"/>
      <w:r w:rsidRPr="00BC09C5">
        <w:rPr>
          <w:szCs w:val="20"/>
        </w:rPr>
        <w:t>The importance of transitional care in achieving health reform.</w:t>
      </w:r>
      <w:proofErr w:type="gramEnd"/>
      <w:r w:rsidRPr="00BC09C5">
        <w:rPr>
          <w:szCs w:val="20"/>
        </w:rPr>
        <w:t xml:space="preserve"> </w:t>
      </w:r>
      <w:proofErr w:type="gramStart"/>
      <w:r w:rsidRPr="00BC09C5">
        <w:rPr>
          <w:szCs w:val="20"/>
        </w:rPr>
        <w:t>Health affairs, 30(4), 746-754.</w:t>
      </w:r>
      <w:proofErr w:type="gramEnd"/>
    </w:p>
    <w:p w14:paraId="4868F206" w14:textId="77777777" w:rsidR="00DC7B72" w:rsidRPr="00590027" w:rsidRDefault="00DC7B72" w:rsidP="00DC7B72">
      <w:pPr>
        <w:pStyle w:val="BodyText2"/>
        <w:ind w:left="720" w:hanging="720"/>
        <w:rPr>
          <w:szCs w:val="20"/>
        </w:rPr>
      </w:pPr>
      <w:proofErr w:type="gramStart"/>
      <w:r w:rsidRPr="00590027">
        <w:rPr>
          <w:szCs w:val="20"/>
        </w:rPr>
        <w:t xml:space="preserve">Weiss, D., </w:t>
      </w:r>
      <w:proofErr w:type="spellStart"/>
      <w:r w:rsidRPr="00590027">
        <w:rPr>
          <w:szCs w:val="20"/>
        </w:rPr>
        <w:t>Tilin</w:t>
      </w:r>
      <w:proofErr w:type="spellEnd"/>
      <w:r w:rsidRPr="00590027">
        <w:rPr>
          <w:szCs w:val="20"/>
        </w:rPr>
        <w:t>, F., &amp; Morgan, M. J. (2013).</w:t>
      </w:r>
      <w:proofErr w:type="gramEnd"/>
      <w:r w:rsidRPr="00590027">
        <w:rPr>
          <w:szCs w:val="20"/>
        </w:rPr>
        <w:t> </w:t>
      </w:r>
      <w:r w:rsidRPr="00590027">
        <w:rPr>
          <w:i/>
          <w:iCs/>
          <w:szCs w:val="20"/>
        </w:rPr>
        <w:t xml:space="preserve">The </w:t>
      </w:r>
      <w:proofErr w:type="spellStart"/>
      <w:r w:rsidRPr="00590027">
        <w:rPr>
          <w:i/>
          <w:iCs/>
          <w:szCs w:val="20"/>
        </w:rPr>
        <w:t>Interprofessional</w:t>
      </w:r>
      <w:proofErr w:type="spellEnd"/>
      <w:r w:rsidRPr="00590027">
        <w:rPr>
          <w:i/>
          <w:iCs/>
          <w:szCs w:val="20"/>
        </w:rPr>
        <w:t xml:space="preserve"> Health Care Team: Leadership and Development (book)</w:t>
      </w:r>
      <w:r w:rsidRPr="00590027">
        <w:rPr>
          <w:szCs w:val="20"/>
        </w:rPr>
        <w:t xml:space="preserve">. </w:t>
      </w:r>
      <w:proofErr w:type="gramStart"/>
      <w:r w:rsidRPr="00590027">
        <w:rPr>
          <w:szCs w:val="20"/>
        </w:rPr>
        <w:t>Jones &amp; Bartlett Publishers.</w:t>
      </w:r>
      <w:proofErr w:type="gramEnd"/>
    </w:p>
    <w:p w14:paraId="73ADA491" w14:textId="77777777" w:rsidR="00B222FC" w:rsidRPr="00DC3BC7" w:rsidRDefault="00B222FC" w:rsidP="00AA250D">
      <w:pPr>
        <w:pStyle w:val="BodyText2"/>
        <w:ind w:left="720" w:hanging="720"/>
        <w:rPr>
          <w:szCs w:val="20"/>
        </w:rPr>
      </w:pPr>
    </w:p>
    <w:p w14:paraId="6FEC0218" w14:textId="77777777" w:rsidR="00AA250D" w:rsidRPr="00DC3BC7" w:rsidRDefault="00AA250D" w:rsidP="00B35E9A">
      <w:pPr>
        <w:pStyle w:val="BodyText2"/>
        <w:ind w:left="720" w:hanging="720"/>
        <w:rPr>
          <w:szCs w:val="20"/>
        </w:rPr>
      </w:pPr>
    </w:p>
    <w:p w14:paraId="198071AD" w14:textId="77777777" w:rsidR="00B35E9A" w:rsidRPr="00DC3BC7" w:rsidRDefault="00B35E9A" w:rsidP="00423B59">
      <w:pPr>
        <w:pStyle w:val="BodyText2"/>
        <w:ind w:left="720" w:hanging="720"/>
        <w:rPr>
          <w:szCs w:val="20"/>
        </w:rPr>
      </w:pPr>
    </w:p>
    <w:p w14:paraId="5C0ACCDB" w14:textId="77777777" w:rsidR="00423B59" w:rsidRPr="00DC3BC7" w:rsidRDefault="00423B59" w:rsidP="00A95512">
      <w:pPr>
        <w:pStyle w:val="BodyText2"/>
        <w:ind w:left="720" w:hanging="720"/>
        <w:rPr>
          <w:szCs w:val="20"/>
        </w:rPr>
      </w:pPr>
    </w:p>
    <w:p w14:paraId="72DB7CB2" w14:textId="77777777" w:rsidR="00D421CF" w:rsidRPr="00DC3BC7" w:rsidRDefault="00D421CF" w:rsidP="00686125">
      <w:pPr>
        <w:pStyle w:val="BodyText2"/>
        <w:ind w:left="720" w:hanging="720"/>
        <w:rPr>
          <w:szCs w:val="20"/>
        </w:rPr>
      </w:pPr>
    </w:p>
    <w:p w14:paraId="3D54B9A2" w14:textId="19CAAEDF" w:rsidR="00F3606B" w:rsidRPr="00DC3BC7" w:rsidRDefault="00F3606B" w:rsidP="002F63B8">
      <w:pPr>
        <w:pStyle w:val="BodyText2"/>
        <w:ind w:left="720" w:hanging="720"/>
        <w:rPr>
          <w:szCs w:val="20"/>
        </w:rPr>
      </w:pPr>
    </w:p>
    <w:sectPr w:rsidR="00F3606B" w:rsidRPr="00DC3BC7" w:rsidSect="00DC3C69">
      <w:headerReference w:type="even" r:id="rId10"/>
      <w:headerReference w:type="default" r:id="rId11"/>
      <w:headerReference w:type="first" r:id="rId12"/>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2BF18" w14:textId="77777777" w:rsidR="001E0982" w:rsidRDefault="001E0982">
      <w:r>
        <w:separator/>
      </w:r>
    </w:p>
  </w:endnote>
  <w:endnote w:type="continuationSeparator" w:id="0">
    <w:p w14:paraId="2DD4B966" w14:textId="77777777" w:rsidR="001E0982" w:rsidRDefault="001E0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8362F" w14:textId="77777777" w:rsidR="001E0982" w:rsidRDefault="001E0982">
      <w:r>
        <w:separator/>
      </w:r>
    </w:p>
  </w:footnote>
  <w:footnote w:type="continuationSeparator" w:id="0">
    <w:p w14:paraId="5BF06D4C" w14:textId="77777777" w:rsidR="001E0982" w:rsidRDefault="001E098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D920F" w14:textId="77777777" w:rsidR="001E0982" w:rsidRDefault="001E0982"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693280" w14:textId="77777777" w:rsidR="001E0982" w:rsidRDefault="001E0982" w:rsidP="00DC3C6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ADBC7" w14:textId="77777777" w:rsidR="001E0982" w:rsidRDefault="001E0982" w:rsidP="00DC3C6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1B51">
      <w:rPr>
        <w:rStyle w:val="PageNumber"/>
        <w:noProof/>
      </w:rPr>
      <w:t>2</w:t>
    </w:r>
    <w:r>
      <w:rPr>
        <w:rStyle w:val="PageNumber"/>
      </w:rPr>
      <w:fldChar w:fldCharType="end"/>
    </w:r>
  </w:p>
  <w:p w14:paraId="1C4E5536" w14:textId="0DF4DE94" w:rsidR="001E0982" w:rsidRPr="00DC3C69" w:rsidRDefault="001E0982" w:rsidP="009C4C31">
    <w:pPr>
      <w:pStyle w:val="Header"/>
      <w:ind w:right="360"/>
    </w:pPr>
    <w:r w:rsidRPr="00B27635">
      <w:t>EFFECTIVE APPROACHES IN LEADERSHIP AND MANAGEMENT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1E665" w14:textId="3F050198" w:rsidR="001E0982" w:rsidRDefault="001E0982" w:rsidP="00447A07">
    <w:pPr>
      <w:pStyle w:val="Header"/>
      <w:ind w:right="360"/>
    </w:pPr>
    <w:r>
      <w:t>Running head:</w:t>
    </w:r>
    <w:r w:rsidRPr="00B27635">
      <w:t xml:space="preserve"> EFFECTIVE APPROACHES IN LEADERSHIP AND MANAGEMENT</w:t>
    </w:r>
    <w:r>
      <w:tab/>
    </w:r>
    <w:r>
      <w:tab/>
    </w:r>
    <w:r>
      <w:tab/>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2F9C"/>
    <w:multiLevelType w:val="multilevel"/>
    <w:tmpl w:val="74820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7E3D9B"/>
    <w:multiLevelType w:val="multilevel"/>
    <w:tmpl w:val="40D22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952178"/>
    <w:multiLevelType w:val="multilevel"/>
    <w:tmpl w:val="76DC6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3816E8"/>
    <w:multiLevelType w:val="multilevel"/>
    <w:tmpl w:val="0908C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480FE0"/>
    <w:multiLevelType w:val="multilevel"/>
    <w:tmpl w:val="7212A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93C02E9"/>
    <w:multiLevelType w:val="multilevel"/>
    <w:tmpl w:val="C046B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595167"/>
    <w:multiLevelType w:val="multilevel"/>
    <w:tmpl w:val="4B86B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D60C69"/>
    <w:multiLevelType w:val="multilevel"/>
    <w:tmpl w:val="90827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B925656"/>
    <w:multiLevelType w:val="multilevel"/>
    <w:tmpl w:val="F2347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E7D5E5C"/>
    <w:multiLevelType w:val="multilevel"/>
    <w:tmpl w:val="57F83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3"/>
  </w:num>
  <w:num w:numId="4">
    <w:abstractNumId w:val="0"/>
  </w:num>
  <w:num w:numId="5">
    <w:abstractNumId w:val="6"/>
  </w:num>
  <w:num w:numId="6">
    <w:abstractNumId w:val="2"/>
  </w:num>
  <w:num w:numId="7">
    <w:abstractNumId w:val="7"/>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33E"/>
    <w:rsid w:val="000007E6"/>
    <w:rsid w:val="00001DD3"/>
    <w:rsid w:val="000028DC"/>
    <w:rsid w:val="000030E2"/>
    <w:rsid w:val="00003D02"/>
    <w:rsid w:val="00006E35"/>
    <w:rsid w:val="0001051E"/>
    <w:rsid w:val="00010559"/>
    <w:rsid w:val="000117F3"/>
    <w:rsid w:val="00015E74"/>
    <w:rsid w:val="00016BFB"/>
    <w:rsid w:val="000302F9"/>
    <w:rsid w:val="00032BCC"/>
    <w:rsid w:val="000346C6"/>
    <w:rsid w:val="0004163E"/>
    <w:rsid w:val="00041AE5"/>
    <w:rsid w:val="00042408"/>
    <w:rsid w:val="00043CA6"/>
    <w:rsid w:val="00046E5C"/>
    <w:rsid w:val="00050408"/>
    <w:rsid w:val="000521BE"/>
    <w:rsid w:val="0005686D"/>
    <w:rsid w:val="00062748"/>
    <w:rsid w:val="0006376C"/>
    <w:rsid w:val="0006604C"/>
    <w:rsid w:val="00066A48"/>
    <w:rsid w:val="000675AB"/>
    <w:rsid w:val="000737CA"/>
    <w:rsid w:val="0007422B"/>
    <w:rsid w:val="00075C78"/>
    <w:rsid w:val="00076431"/>
    <w:rsid w:val="00076542"/>
    <w:rsid w:val="00085810"/>
    <w:rsid w:val="00094581"/>
    <w:rsid w:val="00094AEA"/>
    <w:rsid w:val="000954E7"/>
    <w:rsid w:val="000A12CD"/>
    <w:rsid w:val="000A19DC"/>
    <w:rsid w:val="000A2C00"/>
    <w:rsid w:val="000A30CF"/>
    <w:rsid w:val="000A3BFD"/>
    <w:rsid w:val="000A6A8B"/>
    <w:rsid w:val="000A7A6D"/>
    <w:rsid w:val="000A7BA6"/>
    <w:rsid w:val="000B1A09"/>
    <w:rsid w:val="000B2553"/>
    <w:rsid w:val="000B712B"/>
    <w:rsid w:val="000B7550"/>
    <w:rsid w:val="000B784D"/>
    <w:rsid w:val="000C2596"/>
    <w:rsid w:val="000C49BB"/>
    <w:rsid w:val="000C6EC8"/>
    <w:rsid w:val="000D1B49"/>
    <w:rsid w:val="000D350A"/>
    <w:rsid w:val="000E28E5"/>
    <w:rsid w:val="000E4FC1"/>
    <w:rsid w:val="000F1DC9"/>
    <w:rsid w:val="000F32D6"/>
    <w:rsid w:val="000F359A"/>
    <w:rsid w:val="000F4DA7"/>
    <w:rsid w:val="000F6557"/>
    <w:rsid w:val="000F690C"/>
    <w:rsid w:val="00101B5D"/>
    <w:rsid w:val="0010686D"/>
    <w:rsid w:val="00110FB7"/>
    <w:rsid w:val="0011202F"/>
    <w:rsid w:val="00112084"/>
    <w:rsid w:val="00116CB3"/>
    <w:rsid w:val="001170FC"/>
    <w:rsid w:val="0012040E"/>
    <w:rsid w:val="00120792"/>
    <w:rsid w:val="00120FC9"/>
    <w:rsid w:val="001216AF"/>
    <w:rsid w:val="00131009"/>
    <w:rsid w:val="00132CC4"/>
    <w:rsid w:val="00135FE7"/>
    <w:rsid w:val="00137D61"/>
    <w:rsid w:val="00144569"/>
    <w:rsid w:val="00145462"/>
    <w:rsid w:val="0014613A"/>
    <w:rsid w:val="00151EEB"/>
    <w:rsid w:val="00152E58"/>
    <w:rsid w:val="00154B5E"/>
    <w:rsid w:val="00155DD4"/>
    <w:rsid w:val="00160884"/>
    <w:rsid w:val="001630EC"/>
    <w:rsid w:val="00163E59"/>
    <w:rsid w:val="001659A0"/>
    <w:rsid w:val="0017025D"/>
    <w:rsid w:val="001719FA"/>
    <w:rsid w:val="00171E67"/>
    <w:rsid w:val="00175794"/>
    <w:rsid w:val="00180A1D"/>
    <w:rsid w:val="00182B68"/>
    <w:rsid w:val="00183140"/>
    <w:rsid w:val="001843DF"/>
    <w:rsid w:val="00184675"/>
    <w:rsid w:val="00186A16"/>
    <w:rsid w:val="00193156"/>
    <w:rsid w:val="00193854"/>
    <w:rsid w:val="00193D8A"/>
    <w:rsid w:val="0019548F"/>
    <w:rsid w:val="00196A31"/>
    <w:rsid w:val="00196D50"/>
    <w:rsid w:val="001A0768"/>
    <w:rsid w:val="001A26DA"/>
    <w:rsid w:val="001A4E83"/>
    <w:rsid w:val="001A5AF2"/>
    <w:rsid w:val="001A6ADC"/>
    <w:rsid w:val="001B222F"/>
    <w:rsid w:val="001B78FC"/>
    <w:rsid w:val="001C080A"/>
    <w:rsid w:val="001C1A73"/>
    <w:rsid w:val="001C29E7"/>
    <w:rsid w:val="001C2F30"/>
    <w:rsid w:val="001C4315"/>
    <w:rsid w:val="001C4CA3"/>
    <w:rsid w:val="001D1AAD"/>
    <w:rsid w:val="001D286E"/>
    <w:rsid w:val="001D2920"/>
    <w:rsid w:val="001D2C08"/>
    <w:rsid w:val="001D3371"/>
    <w:rsid w:val="001D3662"/>
    <w:rsid w:val="001E0982"/>
    <w:rsid w:val="001E41E1"/>
    <w:rsid w:val="001E60A2"/>
    <w:rsid w:val="001E6AF8"/>
    <w:rsid w:val="001E7A7D"/>
    <w:rsid w:val="001F006A"/>
    <w:rsid w:val="001F0ABB"/>
    <w:rsid w:val="001F27ED"/>
    <w:rsid w:val="001F2C0E"/>
    <w:rsid w:val="001F3917"/>
    <w:rsid w:val="001F572E"/>
    <w:rsid w:val="00200B8A"/>
    <w:rsid w:val="002016E1"/>
    <w:rsid w:val="002051B3"/>
    <w:rsid w:val="0020550E"/>
    <w:rsid w:val="002075E5"/>
    <w:rsid w:val="002104E8"/>
    <w:rsid w:val="002117AB"/>
    <w:rsid w:val="00211D3B"/>
    <w:rsid w:val="00213FD8"/>
    <w:rsid w:val="00217C04"/>
    <w:rsid w:val="00220011"/>
    <w:rsid w:val="002247CA"/>
    <w:rsid w:val="00224ED4"/>
    <w:rsid w:val="0022548A"/>
    <w:rsid w:val="0022565D"/>
    <w:rsid w:val="00225A85"/>
    <w:rsid w:val="0023080C"/>
    <w:rsid w:val="0023130E"/>
    <w:rsid w:val="00231EFD"/>
    <w:rsid w:val="00233474"/>
    <w:rsid w:val="00236D85"/>
    <w:rsid w:val="00240136"/>
    <w:rsid w:val="00240D3B"/>
    <w:rsid w:val="002416B8"/>
    <w:rsid w:val="00241FBB"/>
    <w:rsid w:val="0024216B"/>
    <w:rsid w:val="00251A75"/>
    <w:rsid w:val="002524E4"/>
    <w:rsid w:val="002527E9"/>
    <w:rsid w:val="00254D23"/>
    <w:rsid w:val="0026027A"/>
    <w:rsid w:val="00262694"/>
    <w:rsid w:val="00263FC4"/>
    <w:rsid w:val="00272C73"/>
    <w:rsid w:val="002755EB"/>
    <w:rsid w:val="00286334"/>
    <w:rsid w:val="00287EDA"/>
    <w:rsid w:val="00290748"/>
    <w:rsid w:val="00290F40"/>
    <w:rsid w:val="00292B72"/>
    <w:rsid w:val="00293650"/>
    <w:rsid w:val="00295ADC"/>
    <w:rsid w:val="00296619"/>
    <w:rsid w:val="002B2DE6"/>
    <w:rsid w:val="002B4751"/>
    <w:rsid w:val="002B6AFD"/>
    <w:rsid w:val="002B7703"/>
    <w:rsid w:val="002C08E2"/>
    <w:rsid w:val="002C0A92"/>
    <w:rsid w:val="002C15EB"/>
    <w:rsid w:val="002C46D9"/>
    <w:rsid w:val="002D08B1"/>
    <w:rsid w:val="002D13D2"/>
    <w:rsid w:val="002D2176"/>
    <w:rsid w:val="002D6395"/>
    <w:rsid w:val="002E0746"/>
    <w:rsid w:val="002E0772"/>
    <w:rsid w:val="002E3086"/>
    <w:rsid w:val="002E3E9C"/>
    <w:rsid w:val="002F13D9"/>
    <w:rsid w:val="002F4FD6"/>
    <w:rsid w:val="002F63B8"/>
    <w:rsid w:val="002F6CC5"/>
    <w:rsid w:val="002F7317"/>
    <w:rsid w:val="00300B6D"/>
    <w:rsid w:val="00301096"/>
    <w:rsid w:val="00301DDF"/>
    <w:rsid w:val="00302C60"/>
    <w:rsid w:val="00304813"/>
    <w:rsid w:val="00307793"/>
    <w:rsid w:val="00307C78"/>
    <w:rsid w:val="00311DA8"/>
    <w:rsid w:val="00313BE7"/>
    <w:rsid w:val="003152C5"/>
    <w:rsid w:val="003159D8"/>
    <w:rsid w:val="0031672B"/>
    <w:rsid w:val="00316832"/>
    <w:rsid w:val="00320547"/>
    <w:rsid w:val="003216FB"/>
    <w:rsid w:val="00321BF6"/>
    <w:rsid w:val="00324CE1"/>
    <w:rsid w:val="00325996"/>
    <w:rsid w:val="00326E2D"/>
    <w:rsid w:val="00332A62"/>
    <w:rsid w:val="00337C1B"/>
    <w:rsid w:val="00337D20"/>
    <w:rsid w:val="00341B51"/>
    <w:rsid w:val="00343679"/>
    <w:rsid w:val="0034384D"/>
    <w:rsid w:val="003474D2"/>
    <w:rsid w:val="00351D61"/>
    <w:rsid w:val="003554C5"/>
    <w:rsid w:val="00355B9D"/>
    <w:rsid w:val="003572A4"/>
    <w:rsid w:val="003603AC"/>
    <w:rsid w:val="003633F0"/>
    <w:rsid w:val="003635D8"/>
    <w:rsid w:val="003654EA"/>
    <w:rsid w:val="00371F93"/>
    <w:rsid w:val="00374F04"/>
    <w:rsid w:val="003761E3"/>
    <w:rsid w:val="003771CB"/>
    <w:rsid w:val="003813EC"/>
    <w:rsid w:val="00383E5E"/>
    <w:rsid w:val="0038668F"/>
    <w:rsid w:val="00386C3D"/>
    <w:rsid w:val="003908DA"/>
    <w:rsid w:val="003927BD"/>
    <w:rsid w:val="003A10B7"/>
    <w:rsid w:val="003A4341"/>
    <w:rsid w:val="003A79CB"/>
    <w:rsid w:val="003A7B13"/>
    <w:rsid w:val="003B3721"/>
    <w:rsid w:val="003B7AC1"/>
    <w:rsid w:val="003C0BEB"/>
    <w:rsid w:val="003C5F8E"/>
    <w:rsid w:val="003C763C"/>
    <w:rsid w:val="003D1151"/>
    <w:rsid w:val="003D1EF7"/>
    <w:rsid w:val="003D3430"/>
    <w:rsid w:val="003E3BE6"/>
    <w:rsid w:val="003E58F1"/>
    <w:rsid w:val="003E5919"/>
    <w:rsid w:val="003F3D0D"/>
    <w:rsid w:val="003F488E"/>
    <w:rsid w:val="003F7B13"/>
    <w:rsid w:val="004005C5"/>
    <w:rsid w:val="00401734"/>
    <w:rsid w:val="0040210B"/>
    <w:rsid w:val="00402B17"/>
    <w:rsid w:val="004037C7"/>
    <w:rsid w:val="00403961"/>
    <w:rsid w:val="0041003B"/>
    <w:rsid w:val="00411013"/>
    <w:rsid w:val="00413637"/>
    <w:rsid w:val="00414695"/>
    <w:rsid w:val="0041644F"/>
    <w:rsid w:val="00416E2B"/>
    <w:rsid w:val="0042008C"/>
    <w:rsid w:val="00423887"/>
    <w:rsid w:val="00423B59"/>
    <w:rsid w:val="00424F5D"/>
    <w:rsid w:val="004271C5"/>
    <w:rsid w:val="004276F3"/>
    <w:rsid w:val="00431A39"/>
    <w:rsid w:val="00432CC2"/>
    <w:rsid w:val="004333CC"/>
    <w:rsid w:val="004334A9"/>
    <w:rsid w:val="00433A42"/>
    <w:rsid w:val="00435671"/>
    <w:rsid w:val="004374FB"/>
    <w:rsid w:val="004407F3"/>
    <w:rsid w:val="00442B29"/>
    <w:rsid w:val="00442BBA"/>
    <w:rsid w:val="00447396"/>
    <w:rsid w:val="00447A07"/>
    <w:rsid w:val="004519D2"/>
    <w:rsid w:val="00452C72"/>
    <w:rsid w:val="004531B3"/>
    <w:rsid w:val="004572D9"/>
    <w:rsid w:val="00457CE5"/>
    <w:rsid w:val="00460E81"/>
    <w:rsid w:val="00460EFB"/>
    <w:rsid w:val="00462993"/>
    <w:rsid w:val="00471BE0"/>
    <w:rsid w:val="00477563"/>
    <w:rsid w:val="00480DA8"/>
    <w:rsid w:val="0048182D"/>
    <w:rsid w:val="00481AF3"/>
    <w:rsid w:val="00483F9A"/>
    <w:rsid w:val="0048509D"/>
    <w:rsid w:val="00486314"/>
    <w:rsid w:val="00486AC8"/>
    <w:rsid w:val="004952F1"/>
    <w:rsid w:val="004A020A"/>
    <w:rsid w:val="004A2CD0"/>
    <w:rsid w:val="004A3BF7"/>
    <w:rsid w:val="004B0740"/>
    <w:rsid w:val="004B1928"/>
    <w:rsid w:val="004B3B6C"/>
    <w:rsid w:val="004C076C"/>
    <w:rsid w:val="004C0D8C"/>
    <w:rsid w:val="004C29E9"/>
    <w:rsid w:val="004C2A56"/>
    <w:rsid w:val="004C3505"/>
    <w:rsid w:val="004C4661"/>
    <w:rsid w:val="004C55CA"/>
    <w:rsid w:val="004C6AFE"/>
    <w:rsid w:val="004D14DB"/>
    <w:rsid w:val="004D2E47"/>
    <w:rsid w:val="004D3041"/>
    <w:rsid w:val="004D3A5B"/>
    <w:rsid w:val="004D5735"/>
    <w:rsid w:val="004D6B05"/>
    <w:rsid w:val="004D7F95"/>
    <w:rsid w:val="004E1C18"/>
    <w:rsid w:val="004E1DBD"/>
    <w:rsid w:val="004E4241"/>
    <w:rsid w:val="004E50A5"/>
    <w:rsid w:val="004E6716"/>
    <w:rsid w:val="004F56ED"/>
    <w:rsid w:val="00500409"/>
    <w:rsid w:val="00501809"/>
    <w:rsid w:val="00503C3A"/>
    <w:rsid w:val="00511C29"/>
    <w:rsid w:val="00516521"/>
    <w:rsid w:val="00517018"/>
    <w:rsid w:val="005205E7"/>
    <w:rsid w:val="00524D3E"/>
    <w:rsid w:val="005273E6"/>
    <w:rsid w:val="00527BC6"/>
    <w:rsid w:val="00530488"/>
    <w:rsid w:val="00535F44"/>
    <w:rsid w:val="0053618C"/>
    <w:rsid w:val="005368A4"/>
    <w:rsid w:val="0054048C"/>
    <w:rsid w:val="00543231"/>
    <w:rsid w:val="00545B80"/>
    <w:rsid w:val="0054663E"/>
    <w:rsid w:val="00551AB1"/>
    <w:rsid w:val="00551F06"/>
    <w:rsid w:val="00552C74"/>
    <w:rsid w:val="005557B6"/>
    <w:rsid w:val="005620A2"/>
    <w:rsid w:val="00562B97"/>
    <w:rsid w:val="00564920"/>
    <w:rsid w:val="00570198"/>
    <w:rsid w:val="00573A06"/>
    <w:rsid w:val="00580B92"/>
    <w:rsid w:val="00581513"/>
    <w:rsid w:val="00582AB9"/>
    <w:rsid w:val="005839B9"/>
    <w:rsid w:val="00584E40"/>
    <w:rsid w:val="00585085"/>
    <w:rsid w:val="00591049"/>
    <w:rsid w:val="0059242D"/>
    <w:rsid w:val="00593261"/>
    <w:rsid w:val="00593AA0"/>
    <w:rsid w:val="0059630F"/>
    <w:rsid w:val="00597BEB"/>
    <w:rsid w:val="005A0EBF"/>
    <w:rsid w:val="005A2032"/>
    <w:rsid w:val="005B1872"/>
    <w:rsid w:val="005B2603"/>
    <w:rsid w:val="005B3966"/>
    <w:rsid w:val="005B4D35"/>
    <w:rsid w:val="005B6F8A"/>
    <w:rsid w:val="005C19FC"/>
    <w:rsid w:val="005C2CA0"/>
    <w:rsid w:val="005C34D0"/>
    <w:rsid w:val="005C4F65"/>
    <w:rsid w:val="005C6847"/>
    <w:rsid w:val="005D1B22"/>
    <w:rsid w:val="005D4AA1"/>
    <w:rsid w:val="005D546B"/>
    <w:rsid w:val="005D5BEE"/>
    <w:rsid w:val="005D6735"/>
    <w:rsid w:val="005D7C23"/>
    <w:rsid w:val="005E27C9"/>
    <w:rsid w:val="005E2935"/>
    <w:rsid w:val="005E457F"/>
    <w:rsid w:val="005E5CAD"/>
    <w:rsid w:val="005F000A"/>
    <w:rsid w:val="005F06DB"/>
    <w:rsid w:val="005F09C4"/>
    <w:rsid w:val="005F3198"/>
    <w:rsid w:val="005F3201"/>
    <w:rsid w:val="005F34EF"/>
    <w:rsid w:val="005F5586"/>
    <w:rsid w:val="005F62D5"/>
    <w:rsid w:val="005F6382"/>
    <w:rsid w:val="00605417"/>
    <w:rsid w:val="00605810"/>
    <w:rsid w:val="006064B5"/>
    <w:rsid w:val="00606940"/>
    <w:rsid w:val="00606B23"/>
    <w:rsid w:val="00613B4F"/>
    <w:rsid w:val="006163A2"/>
    <w:rsid w:val="0061676A"/>
    <w:rsid w:val="006210B8"/>
    <w:rsid w:val="00622444"/>
    <w:rsid w:val="0062267F"/>
    <w:rsid w:val="00622CD5"/>
    <w:rsid w:val="006239D9"/>
    <w:rsid w:val="00624CA6"/>
    <w:rsid w:val="006250AD"/>
    <w:rsid w:val="006253D9"/>
    <w:rsid w:val="0062709E"/>
    <w:rsid w:val="00635103"/>
    <w:rsid w:val="00637432"/>
    <w:rsid w:val="006377C7"/>
    <w:rsid w:val="00642D68"/>
    <w:rsid w:val="00642DEB"/>
    <w:rsid w:val="00643498"/>
    <w:rsid w:val="0064594E"/>
    <w:rsid w:val="00647AD4"/>
    <w:rsid w:val="00650EDE"/>
    <w:rsid w:val="006520A1"/>
    <w:rsid w:val="006547FA"/>
    <w:rsid w:val="006552A1"/>
    <w:rsid w:val="00655A2A"/>
    <w:rsid w:val="006576E8"/>
    <w:rsid w:val="00660BB0"/>
    <w:rsid w:val="00666166"/>
    <w:rsid w:val="00667287"/>
    <w:rsid w:val="006732F3"/>
    <w:rsid w:val="006745E9"/>
    <w:rsid w:val="00676221"/>
    <w:rsid w:val="0068137C"/>
    <w:rsid w:val="00683CBE"/>
    <w:rsid w:val="00683E88"/>
    <w:rsid w:val="00684A94"/>
    <w:rsid w:val="00686125"/>
    <w:rsid w:val="00692A81"/>
    <w:rsid w:val="006A028F"/>
    <w:rsid w:val="006A0F46"/>
    <w:rsid w:val="006A100E"/>
    <w:rsid w:val="006A55F1"/>
    <w:rsid w:val="006C04A6"/>
    <w:rsid w:val="006C195B"/>
    <w:rsid w:val="006C583C"/>
    <w:rsid w:val="006C7E7D"/>
    <w:rsid w:val="006D16B3"/>
    <w:rsid w:val="006D3F1D"/>
    <w:rsid w:val="006D3F23"/>
    <w:rsid w:val="006D4A58"/>
    <w:rsid w:val="006D75AE"/>
    <w:rsid w:val="006D7DC5"/>
    <w:rsid w:val="006E01F3"/>
    <w:rsid w:val="006E0A44"/>
    <w:rsid w:val="006E4395"/>
    <w:rsid w:val="006E5481"/>
    <w:rsid w:val="006E61D7"/>
    <w:rsid w:val="006E69DB"/>
    <w:rsid w:val="006F1197"/>
    <w:rsid w:val="006F4C4D"/>
    <w:rsid w:val="006F700D"/>
    <w:rsid w:val="00703632"/>
    <w:rsid w:val="00713EDE"/>
    <w:rsid w:val="0071616A"/>
    <w:rsid w:val="00716655"/>
    <w:rsid w:val="00716981"/>
    <w:rsid w:val="0072094E"/>
    <w:rsid w:val="00720A2A"/>
    <w:rsid w:val="00727E87"/>
    <w:rsid w:val="0073107B"/>
    <w:rsid w:val="00731715"/>
    <w:rsid w:val="007353A9"/>
    <w:rsid w:val="00735984"/>
    <w:rsid w:val="007420F3"/>
    <w:rsid w:val="007424E5"/>
    <w:rsid w:val="00744672"/>
    <w:rsid w:val="00752AAF"/>
    <w:rsid w:val="0075330E"/>
    <w:rsid w:val="007547FB"/>
    <w:rsid w:val="00754E3E"/>
    <w:rsid w:val="00755E48"/>
    <w:rsid w:val="007577C3"/>
    <w:rsid w:val="00762AAE"/>
    <w:rsid w:val="007643D5"/>
    <w:rsid w:val="0076441B"/>
    <w:rsid w:val="00772652"/>
    <w:rsid w:val="007747CD"/>
    <w:rsid w:val="00775832"/>
    <w:rsid w:val="00780AD7"/>
    <w:rsid w:val="00782478"/>
    <w:rsid w:val="007826AE"/>
    <w:rsid w:val="00784D41"/>
    <w:rsid w:val="00790182"/>
    <w:rsid w:val="00790E85"/>
    <w:rsid w:val="00791CA2"/>
    <w:rsid w:val="00793F28"/>
    <w:rsid w:val="00794CA9"/>
    <w:rsid w:val="0079722B"/>
    <w:rsid w:val="007A160A"/>
    <w:rsid w:val="007A16BA"/>
    <w:rsid w:val="007A2E10"/>
    <w:rsid w:val="007A3B83"/>
    <w:rsid w:val="007A61F1"/>
    <w:rsid w:val="007B049B"/>
    <w:rsid w:val="007B07B8"/>
    <w:rsid w:val="007B1DC9"/>
    <w:rsid w:val="007B4C90"/>
    <w:rsid w:val="007B6EF5"/>
    <w:rsid w:val="007D09CC"/>
    <w:rsid w:val="007D2A9C"/>
    <w:rsid w:val="007D4BD0"/>
    <w:rsid w:val="007D5E75"/>
    <w:rsid w:val="007D7243"/>
    <w:rsid w:val="007D7378"/>
    <w:rsid w:val="007E0948"/>
    <w:rsid w:val="007E2838"/>
    <w:rsid w:val="007E292F"/>
    <w:rsid w:val="007E4852"/>
    <w:rsid w:val="007F5E0D"/>
    <w:rsid w:val="007F687D"/>
    <w:rsid w:val="00800C6F"/>
    <w:rsid w:val="00800E24"/>
    <w:rsid w:val="008029B9"/>
    <w:rsid w:val="00802B82"/>
    <w:rsid w:val="00810E73"/>
    <w:rsid w:val="00814CA7"/>
    <w:rsid w:val="00815F17"/>
    <w:rsid w:val="008163E0"/>
    <w:rsid w:val="00826EBC"/>
    <w:rsid w:val="00831940"/>
    <w:rsid w:val="008346B1"/>
    <w:rsid w:val="0084022F"/>
    <w:rsid w:val="0084076E"/>
    <w:rsid w:val="00844E06"/>
    <w:rsid w:val="0084638D"/>
    <w:rsid w:val="008508D1"/>
    <w:rsid w:val="0085469A"/>
    <w:rsid w:val="008547E9"/>
    <w:rsid w:val="00855E1D"/>
    <w:rsid w:val="00856A0D"/>
    <w:rsid w:val="00857893"/>
    <w:rsid w:val="00860BE0"/>
    <w:rsid w:val="0086122F"/>
    <w:rsid w:val="00865046"/>
    <w:rsid w:val="008659C2"/>
    <w:rsid w:val="008665E3"/>
    <w:rsid w:val="00866FF8"/>
    <w:rsid w:val="0087433E"/>
    <w:rsid w:val="0088590F"/>
    <w:rsid w:val="008864F3"/>
    <w:rsid w:val="00892CA7"/>
    <w:rsid w:val="00893E72"/>
    <w:rsid w:val="00894B5F"/>
    <w:rsid w:val="00897FFD"/>
    <w:rsid w:val="008A0E85"/>
    <w:rsid w:val="008A5D34"/>
    <w:rsid w:val="008A790C"/>
    <w:rsid w:val="008B2F0C"/>
    <w:rsid w:val="008B4165"/>
    <w:rsid w:val="008B4F36"/>
    <w:rsid w:val="008B6938"/>
    <w:rsid w:val="008B6AFD"/>
    <w:rsid w:val="008C190D"/>
    <w:rsid w:val="008C66E0"/>
    <w:rsid w:val="008D3A0A"/>
    <w:rsid w:val="008D4D91"/>
    <w:rsid w:val="008D53CC"/>
    <w:rsid w:val="008E05EC"/>
    <w:rsid w:val="008E1032"/>
    <w:rsid w:val="008E2018"/>
    <w:rsid w:val="008E2624"/>
    <w:rsid w:val="008E266C"/>
    <w:rsid w:val="008E2C5E"/>
    <w:rsid w:val="008E37AB"/>
    <w:rsid w:val="008E6053"/>
    <w:rsid w:val="008E7BCF"/>
    <w:rsid w:val="008F25CE"/>
    <w:rsid w:val="008F39DA"/>
    <w:rsid w:val="008F3D61"/>
    <w:rsid w:val="008F5A9B"/>
    <w:rsid w:val="008F703A"/>
    <w:rsid w:val="00900638"/>
    <w:rsid w:val="009006A8"/>
    <w:rsid w:val="009006C0"/>
    <w:rsid w:val="00900E99"/>
    <w:rsid w:val="009038E2"/>
    <w:rsid w:val="00904632"/>
    <w:rsid w:val="009060B1"/>
    <w:rsid w:val="00907A4C"/>
    <w:rsid w:val="009120CB"/>
    <w:rsid w:val="0091256E"/>
    <w:rsid w:val="00912B9A"/>
    <w:rsid w:val="00913D3A"/>
    <w:rsid w:val="00914075"/>
    <w:rsid w:val="00914277"/>
    <w:rsid w:val="00914E96"/>
    <w:rsid w:val="00914F1A"/>
    <w:rsid w:val="00920354"/>
    <w:rsid w:val="0092039F"/>
    <w:rsid w:val="00920720"/>
    <w:rsid w:val="00922726"/>
    <w:rsid w:val="00926650"/>
    <w:rsid w:val="00927DFF"/>
    <w:rsid w:val="00931139"/>
    <w:rsid w:val="00933A4F"/>
    <w:rsid w:val="00940A42"/>
    <w:rsid w:val="00942521"/>
    <w:rsid w:val="00942F26"/>
    <w:rsid w:val="00944069"/>
    <w:rsid w:val="00945A01"/>
    <w:rsid w:val="0095118F"/>
    <w:rsid w:val="009573F3"/>
    <w:rsid w:val="009605C2"/>
    <w:rsid w:val="009610C3"/>
    <w:rsid w:val="00961E18"/>
    <w:rsid w:val="009629F0"/>
    <w:rsid w:val="00964B16"/>
    <w:rsid w:val="00966C7B"/>
    <w:rsid w:val="00966F33"/>
    <w:rsid w:val="009671B3"/>
    <w:rsid w:val="00975743"/>
    <w:rsid w:val="00975C1A"/>
    <w:rsid w:val="00975D21"/>
    <w:rsid w:val="0097643D"/>
    <w:rsid w:val="00976ABF"/>
    <w:rsid w:val="009800E3"/>
    <w:rsid w:val="00980BAA"/>
    <w:rsid w:val="00980DAF"/>
    <w:rsid w:val="00984B2A"/>
    <w:rsid w:val="00984FF7"/>
    <w:rsid w:val="0098504F"/>
    <w:rsid w:val="00985D54"/>
    <w:rsid w:val="00986932"/>
    <w:rsid w:val="00987F23"/>
    <w:rsid w:val="00995841"/>
    <w:rsid w:val="009A0564"/>
    <w:rsid w:val="009A3866"/>
    <w:rsid w:val="009A6071"/>
    <w:rsid w:val="009A7176"/>
    <w:rsid w:val="009B11BF"/>
    <w:rsid w:val="009B4F8E"/>
    <w:rsid w:val="009B6E48"/>
    <w:rsid w:val="009C0875"/>
    <w:rsid w:val="009C0A75"/>
    <w:rsid w:val="009C1B39"/>
    <w:rsid w:val="009C48C9"/>
    <w:rsid w:val="009C4C31"/>
    <w:rsid w:val="009C4F4B"/>
    <w:rsid w:val="009D253A"/>
    <w:rsid w:val="009D4989"/>
    <w:rsid w:val="009D4F91"/>
    <w:rsid w:val="009E1362"/>
    <w:rsid w:val="009E246A"/>
    <w:rsid w:val="009E25E1"/>
    <w:rsid w:val="009E3C02"/>
    <w:rsid w:val="009E602A"/>
    <w:rsid w:val="009F2454"/>
    <w:rsid w:val="009F4F74"/>
    <w:rsid w:val="009F50F7"/>
    <w:rsid w:val="009F55F4"/>
    <w:rsid w:val="009F5926"/>
    <w:rsid w:val="009F7674"/>
    <w:rsid w:val="009F79AE"/>
    <w:rsid w:val="00A03AE1"/>
    <w:rsid w:val="00A0518F"/>
    <w:rsid w:val="00A06E23"/>
    <w:rsid w:val="00A115B2"/>
    <w:rsid w:val="00A12A18"/>
    <w:rsid w:val="00A14E84"/>
    <w:rsid w:val="00A20592"/>
    <w:rsid w:val="00A2127F"/>
    <w:rsid w:val="00A23184"/>
    <w:rsid w:val="00A2466F"/>
    <w:rsid w:val="00A26958"/>
    <w:rsid w:val="00A30037"/>
    <w:rsid w:val="00A4211F"/>
    <w:rsid w:val="00A44099"/>
    <w:rsid w:val="00A45F0E"/>
    <w:rsid w:val="00A53F36"/>
    <w:rsid w:val="00A53FB4"/>
    <w:rsid w:val="00A54E1B"/>
    <w:rsid w:val="00A55CCA"/>
    <w:rsid w:val="00A5773A"/>
    <w:rsid w:val="00A57C21"/>
    <w:rsid w:val="00A603EF"/>
    <w:rsid w:val="00A60C09"/>
    <w:rsid w:val="00A63966"/>
    <w:rsid w:val="00A6514B"/>
    <w:rsid w:val="00A665C9"/>
    <w:rsid w:val="00A720D0"/>
    <w:rsid w:val="00A721A6"/>
    <w:rsid w:val="00A72EBF"/>
    <w:rsid w:val="00A731A4"/>
    <w:rsid w:val="00A73328"/>
    <w:rsid w:val="00A73AE1"/>
    <w:rsid w:val="00A8109D"/>
    <w:rsid w:val="00A8314E"/>
    <w:rsid w:val="00A842B5"/>
    <w:rsid w:val="00A95512"/>
    <w:rsid w:val="00A95BA0"/>
    <w:rsid w:val="00A95EF0"/>
    <w:rsid w:val="00A9742A"/>
    <w:rsid w:val="00A975D3"/>
    <w:rsid w:val="00AA198F"/>
    <w:rsid w:val="00AA250D"/>
    <w:rsid w:val="00AA3A0F"/>
    <w:rsid w:val="00AA3EA8"/>
    <w:rsid w:val="00AA576A"/>
    <w:rsid w:val="00AB33EC"/>
    <w:rsid w:val="00AB6803"/>
    <w:rsid w:val="00AB77C7"/>
    <w:rsid w:val="00AC0712"/>
    <w:rsid w:val="00AC2C13"/>
    <w:rsid w:val="00AC41B9"/>
    <w:rsid w:val="00AC7D6D"/>
    <w:rsid w:val="00AD1665"/>
    <w:rsid w:val="00AD18BE"/>
    <w:rsid w:val="00AD2661"/>
    <w:rsid w:val="00AD33A3"/>
    <w:rsid w:val="00AD40EA"/>
    <w:rsid w:val="00AD4AB2"/>
    <w:rsid w:val="00AD5168"/>
    <w:rsid w:val="00AD7BED"/>
    <w:rsid w:val="00AE1F99"/>
    <w:rsid w:val="00AE258E"/>
    <w:rsid w:val="00AE3766"/>
    <w:rsid w:val="00AE7535"/>
    <w:rsid w:val="00AF3C36"/>
    <w:rsid w:val="00AF665B"/>
    <w:rsid w:val="00AF6BE1"/>
    <w:rsid w:val="00B003D1"/>
    <w:rsid w:val="00B0437F"/>
    <w:rsid w:val="00B06D48"/>
    <w:rsid w:val="00B11F99"/>
    <w:rsid w:val="00B141C8"/>
    <w:rsid w:val="00B15594"/>
    <w:rsid w:val="00B1589D"/>
    <w:rsid w:val="00B17AC0"/>
    <w:rsid w:val="00B21CA8"/>
    <w:rsid w:val="00B222FC"/>
    <w:rsid w:val="00B253AD"/>
    <w:rsid w:val="00B25E99"/>
    <w:rsid w:val="00B27635"/>
    <w:rsid w:val="00B3168E"/>
    <w:rsid w:val="00B320EC"/>
    <w:rsid w:val="00B35E9A"/>
    <w:rsid w:val="00B365E0"/>
    <w:rsid w:val="00B4149C"/>
    <w:rsid w:val="00B4178A"/>
    <w:rsid w:val="00B4239D"/>
    <w:rsid w:val="00B42581"/>
    <w:rsid w:val="00B45DD0"/>
    <w:rsid w:val="00B46A3E"/>
    <w:rsid w:val="00B53817"/>
    <w:rsid w:val="00B60E5D"/>
    <w:rsid w:val="00B631F6"/>
    <w:rsid w:val="00B66150"/>
    <w:rsid w:val="00B67D2C"/>
    <w:rsid w:val="00B70DBA"/>
    <w:rsid w:val="00B7289B"/>
    <w:rsid w:val="00B801B1"/>
    <w:rsid w:val="00B81B49"/>
    <w:rsid w:val="00B83275"/>
    <w:rsid w:val="00B8368D"/>
    <w:rsid w:val="00B83D9D"/>
    <w:rsid w:val="00B84DF8"/>
    <w:rsid w:val="00B858B0"/>
    <w:rsid w:val="00B91D3B"/>
    <w:rsid w:val="00B934C2"/>
    <w:rsid w:val="00B93B86"/>
    <w:rsid w:val="00B96A4D"/>
    <w:rsid w:val="00BA1092"/>
    <w:rsid w:val="00BA3979"/>
    <w:rsid w:val="00BA5608"/>
    <w:rsid w:val="00BB0F1A"/>
    <w:rsid w:val="00BB1648"/>
    <w:rsid w:val="00BC1B05"/>
    <w:rsid w:val="00BC1E86"/>
    <w:rsid w:val="00BC2B97"/>
    <w:rsid w:val="00BC5065"/>
    <w:rsid w:val="00BD283F"/>
    <w:rsid w:val="00BD40B5"/>
    <w:rsid w:val="00BD5C76"/>
    <w:rsid w:val="00BE44F8"/>
    <w:rsid w:val="00BE52E1"/>
    <w:rsid w:val="00BE55CD"/>
    <w:rsid w:val="00BE5B81"/>
    <w:rsid w:val="00BF0E04"/>
    <w:rsid w:val="00BF17C9"/>
    <w:rsid w:val="00BF25E4"/>
    <w:rsid w:val="00BF51F1"/>
    <w:rsid w:val="00BF75BE"/>
    <w:rsid w:val="00C0395C"/>
    <w:rsid w:val="00C05BF3"/>
    <w:rsid w:val="00C072FC"/>
    <w:rsid w:val="00C12D3E"/>
    <w:rsid w:val="00C13080"/>
    <w:rsid w:val="00C14C8D"/>
    <w:rsid w:val="00C16698"/>
    <w:rsid w:val="00C16A1E"/>
    <w:rsid w:val="00C16CF7"/>
    <w:rsid w:val="00C173D7"/>
    <w:rsid w:val="00C22446"/>
    <w:rsid w:val="00C24CC3"/>
    <w:rsid w:val="00C25E02"/>
    <w:rsid w:val="00C30D83"/>
    <w:rsid w:val="00C31213"/>
    <w:rsid w:val="00C36027"/>
    <w:rsid w:val="00C40592"/>
    <w:rsid w:val="00C40785"/>
    <w:rsid w:val="00C41220"/>
    <w:rsid w:val="00C4384B"/>
    <w:rsid w:val="00C457B6"/>
    <w:rsid w:val="00C46BE4"/>
    <w:rsid w:val="00C528C2"/>
    <w:rsid w:val="00C52B5F"/>
    <w:rsid w:val="00C53095"/>
    <w:rsid w:val="00C5450B"/>
    <w:rsid w:val="00C54631"/>
    <w:rsid w:val="00C570E5"/>
    <w:rsid w:val="00C64070"/>
    <w:rsid w:val="00C66572"/>
    <w:rsid w:val="00C67808"/>
    <w:rsid w:val="00C717AF"/>
    <w:rsid w:val="00C73EC7"/>
    <w:rsid w:val="00C746E2"/>
    <w:rsid w:val="00C7540D"/>
    <w:rsid w:val="00C81324"/>
    <w:rsid w:val="00C82D65"/>
    <w:rsid w:val="00C850E2"/>
    <w:rsid w:val="00C90242"/>
    <w:rsid w:val="00C90776"/>
    <w:rsid w:val="00C9091C"/>
    <w:rsid w:val="00C92A91"/>
    <w:rsid w:val="00C9345B"/>
    <w:rsid w:val="00C971F5"/>
    <w:rsid w:val="00C97217"/>
    <w:rsid w:val="00CA2842"/>
    <w:rsid w:val="00CA48CD"/>
    <w:rsid w:val="00CA62BF"/>
    <w:rsid w:val="00CA657E"/>
    <w:rsid w:val="00CB1D36"/>
    <w:rsid w:val="00CB4A14"/>
    <w:rsid w:val="00CB4B10"/>
    <w:rsid w:val="00CB76BB"/>
    <w:rsid w:val="00CC1345"/>
    <w:rsid w:val="00CC1AB4"/>
    <w:rsid w:val="00CC1F1D"/>
    <w:rsid w:val="00CC1F67"/>
    <w:rsid w:val="00CC53F3"/>
    <w:rsid w:val="00CD4ACE"/>
    <w:rsid w:val="00CE268A"/>
    <w:rsid w:val="00CE3D0C"/>
    <w:rsid w:val="00CE41E6"/>
    <w:rsid w:val="00CE5C2A"/>
    <w:rsid w:val="00CE5E17"/>
    <w:rsid w:val="00CE72DC"/>
    <w:rsid w:val="00CF05F7"/>
    <w:rsid w:val="00CF2D9A"/>
    <w:rsid w:val="00CF3B06"/>
    <w:rsid w:val="00CF6CBB"/>
    <w:rsid w:val="00CF721A"/>
    <w:rsid w:val="00D008C7"/>
    <w:rsid w:val="00D03891"/>
    <w:rsid w:val="00D05460"/>
    <w:rsid w:val="00D0633E"/>
    <w:rsid w:val="00D06346"/>
    <w:rsid w:val="00D12219"/>
    <w:rsid w:val="00D13918"/>
    <w:rsid w:val="00D13DCB"/>
    <w:rsid w:val="00D20963"/>
    <w:rsid w:val="00D20A47"/>
    <w:rsid w:val="00D275A6"/>
    <w:rsid w:val="00D32520"/>
    <w:rsid w:val="00D353C4"/>
    <w:rsid w:val="00D36157"/>
    <w:rsid w:val="00D365B7"/>
    <w:rsid w:val="00D36A9E"/>
    <w:rsid w:val="00D41773"/>
    <w:rsid w:val="00D421CF"/>
    <w:rsid w:val="00D4788C"/>
    <w:rsid w:val="00D478C2"/>
    <w:rsid w:val="00D47BC9"/>
    <w:rsid w:val="00D525B2"/>
    <w:rsid w:val="00D55F0E"/>
    <w:rsid w:val="00D57FE0"/>
    <w:rsid w:val="00D615CF"/>
    <w:rsid w:val="00D62164"/>
    <w:rsid w:val="00D65ABB"/>
    <w:rsid w:val="00D673D8"/>
    <w:rsid w:val="00D678E0"/>
    <w:rsid w:val="00D67C56"/>
    <w:rsid w:val="00D72514"/>
    <w:rsid w:val="00D730A0"/>
    <w:rsid w:val="00D741DE"/>
    <w:rsid w:val="00D75B1A"/>
    <w:rsid w:val="00D84824"/>
    <w:rsid w:val="00D849A3"/>
    <w:rsid w:val="00D85114"/>
    <w:rsid w:val="00D8523A"/>
    <w:rsid w:val="00D90F42"/>
    <w:rsid w:val="00D9127A"/>
    <w:rsid w:val="00D915E8"/>
    <w:rsid w:val="00D9309A"/>
    <w:rsid w:val="00D94C66"/>
    <w:rsid w:val="00D97449"/>
    <w:rsid w:val="00DA0B06"/>
    <w:rsid w:val="00DA25D9"/>
    <w:rsid w:val="00DA53FB"/>
    <w:rsid w:val="00DA7AE9"/>
    <w:rsid w:val="00DB50DE"/>
    <w:rsid w:val="00DB7256"/>
    <w:rsid w:val="00DC0D01"/>
    <w:rsid w:val="00DC0ECE"/>
    <w:rsid w:val="00DC3BC7"/>
    <w:rsid w:val="00DC3C69"/>
    <w:rsid w:val="00DC47DC"/>
    <w:rsid w:val="00DC5789"/>
    <w:rsid w:val="00DC7B72"/>
    <w:rsid w:val="00DD21F9"/>
    <w:rsid w:val="00DD36FB"/>
    <w:rsid w:val="00DD6D81"/>
    <w:rsid w:val="00DE1E43"/>
    <w:rsid w:val="00DE352B"/>
    <w:rsid w:val="00DE749B"/>
    <w:rsid w:val="00DF084E"/>
    <w:rsid w:val="00DF2B3E"/>
    <w:rsid w:val="00DF2C43"/>
    <w:rsid w:val="00DF5C9C"/>
    <w:rsid w:val="00DF649D"/>
    <w:rsid w:val="00E0084D"/>
    <w:rsid w:val="00E02090"/>
    <w:rsid w:val="00E0226D"/>
    <w:rsid w:val="00E03C77"/>
    <w:rsid w:val="00E106DD"/>
    <w:rsid w:val="00E1173C"/>
    <w:rsid w:val="00E117DD"/>
    <w:rsid w:val="00E149BA"/>
    <w:rsid w:val="00E16BC5"/>
    <w:rsid w:val="00E17B7E"/>
    <w:rsid w:val="00E24048"/>
    <w:rsid w:val="00E26B94"/>
    <w:rsid w:val="00E27A4A"/>
    <w:rsid w:val="00E34F78"/>
    <w:rsid w:val="00E353A6"/>
    <w:rsid w:val="00E36CED"/>
    <w:rsid w:val="00E40862"/>
    <w:rsid w:val="00E420B6"/>
    <w:rsid w:val="00E50224"/>
    <w:rsid w:val="00E51265"/>
    <w:rsid w:val="00E5163C"/>
    <w:rsid w:val="00E551AC"/>
    <w:rsid w:val="00E56F45"/>
    <w:rsid w:val="00E57474"/>
    <w:rsid w:val="00E62503"/>
    <w:rsid w:val="00E6395C"/>
    <w:rsid w:val="00E704B8"/>
    <w:rsid w:val="00E716D7"/>
    <w:rsid w:val="00E725C0"/>
    <w:rsid w:val="00E741D7"/>
    <w:rsid w:val="00E74D3B"/>
    <w:rsid w:val="00E75381"/>
    <w:rsid w:val="00E75E7B"/>
    <w:rsid w:val="00E8083F"/>
    <w:rsid w:val="00E84B5F"/>
    <w:rsid w:val="00E85825"/>
    <w:rsid w:val="00E91276"/>
    <w:rsid w:val="00E9204D"/>
    <w:rsid w:val="00E9540D"/>
    <w:rsid w:val="00E95EA9"/>
    <w:rsid w:val="00E963F5"/>
    <w:rsid w:val="00EA2851"/>
    <w:rsid w:val="00EA3D83"/>
    <w:rsid w:val="00EA4C75"/>
    <w:rsid w:val="00EA597B"/>
    <w:rsid w:val="00EB0F5B"/>
    <w:rsid w:val="00EB697A"/>
    <w:rsid w:val="00EC0BE3"/>
    <w:rsid w:val="00EC2357"/>
    <w:rsid w:val="00EC2462"/>
    <w:rsid w:val="00EC562C"/>
    <w:rsid w:val="00EC5E5C"/>
    <w:rsid w:val="00EC6066"/>
    <w:rsid w:val="00EC6D96"/>
    <w:rsid w:val="00EC6E41"/>
    <w:rsid w:val="00EC709C"/>
    <w:rsid w:val="00ED0820"/>
    <w:rsid w:val="00ED0ABA"/>
    <w:rsid w:val="00ED3212"/>
    <w:rsid w:val="00ED3A11"/>
    <w:rsid w:val="00ED4B45"/>
    <w:rsid w:val="00ED4E82"/>
    <w:rsid w:val="00ED5C19"/>
    <w:rsid w:val="00ED5E82"/>
    <w:rsid w:val="00EE12E3"/>
    <w:rsid w:val="00EE2364"/>
    <w:rsid w:val="00EE3B07"/>
    <w:rsid w:val="00EE542C"/>
    <w:rsid w:val="00EE5BAD"/>
    <w:rsid w:val="00EE7C33"/>
    <w:rsid w:val="00EF42DA"/>
    <w:rsid w:val="00EF5547"/>
    <w:rsid w:val="00F0013D"/>
    <w:rsid w:val="00F03B4B"/>
    <w:rsid w:val="00F11E39"/>
    <w:rsid w:val="00F12611"/>
    <w:rsid w:val="00F12F4D"/>
    <w:rsid w:val="00F13EBB"/>
    <w:rsid w:val="00F15078"/>
    <w:rsid w:val="00F15ABD"/>
    <w:rsid w:val="00F15F5A"/>
    <w:rsid w:val="00F16716"/>
    <w:rsid w:val="00F16DED"/>
    <w:rsid w:val="00F16E24"/>
    <w:rsid w:val="00F2046C"/>
    <w:rsid w:val="00F21283"/>
    <w:rsid w:val="00F21E4E"/>
    <w:rsid w:val="00F232CE"/>
    <w:rsid w:val="00F25192"/>
    <w:rsid w:val="00F254B9"/>
    <w:rsid w:val="00F257EC"/>
    <w:rsid w:val="00F30BF8"/>
    <w:rsid w:val="00F30D39"/>
    <w:rsid w:val="00F31E3B"/>
    <w:rsid w:val="00F34314"/>
    <w:rsid w:val="00F345D5"/>
    <w:rsid w:val="00F34EBE"/>
    <w:rsid w:val="00F3606B"/>
    <w:rsid w:val="00F37FFB"/>
    <w:rsid w:val="00F40554"/>
    <w:rsid w:val="00F43686"/>
    <w:rsid w:val="00F45036"/>
    <w:rsid w:val="00F51E7C"/>
    <w:rsid w:val="00F5231E"/>
    <w:rsid w:val="00F55F95"/>
    <w:rsid w:val="00F565D5"/>
    <w:rsid w:val="00F57786"/>
    <w:rsid w:val="00F60355"/>
    <w:rsid w:val="00F61365"/>
    <w:rsid w:val="00F65267"/>
    <w:rsid w:val="00F7354E"/>
    <w:rsid w:val="00F73D77"/>
    <w:rsid w:val="00F770DC"/>
    <w:rsid w:val="00F8511C"/>
    <w:rsid w:val="00F8673F"/>
    <w:rsid w:val="00F86CE4"/>
    <w:rsid w:val="00F8793A"/>
    <w:rsid w:val="00F91C67"/>
    <w:rsid w:val="00F91CD7"/>
    <w:rsid w:val="00F9222E"/>
    <w:rsid w:val="00F9565C"/>
    <w:rsid w:val="00F97D9C"/>
    <w:rsid w:val="00FA0716"/>
    <w:rsid w:val="00FA37E9"/>
    <w:rsid w:val="00FA4389"/>
    <w:rsid w:val="00FA5D17"/>
    <w:rsid w:val="00FA7E67"/>
    <w:rsid w:val="00FB09D6"/>
    <w:rsid w:val="00FB1198"/>
    <w:rsid w:val="00FB520B"/>
    <w:rsid w:val="00FB6A36"/>
    <w:rsid w:val="00FC1F45"/>
    <w:rsid w:val="00FD0109"/>
    <w:rsid w:val="00FD3255"/>
    <w:rsid w:val="00FD5699"/>
    <w:rsid w:val="00FE0FAA"/>
    <w:rsid w:val="00FE40C9"/>
    <w:rsid w:val="00FF0F74"/>
    <w:rsid w:val="00FF1763"/>
    <w:rsid w:val="00FF1871"/>
    <w:rsid w:val="00FF2D34"/>
    <w:rsid w:val="00FF551A"/>
    <w:rsid w:val="00FF7873"/>
    <w:rsid w:val="00FF7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A7F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F36"/>
    <w:rPr>
      <w:sz w:val="24"/>
      <w:szCs w:val="24"/>
    </w:rPr>
  </w:style>
  <w:style w:type="paragraph" w:styleId="Heading2">
    <w:name w:val="heading 2"/>
    <w:basedOn w:val="Normal"/>
    <w:link w:val="Heading2Char"/>
    <w:uiPriority w:val="9"/>
    <w:qFormat/>
    <w:rsid w:val="0040396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link w:val="BodyText2Char"/>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cs="Lucida Sans Unicode"/>
      <w:bCs/>
      <w:kern w:val="32"/>
    </w:rPr>
  </w:style>
  <w:style w:type="character" w:styleId="Hyperlink">
    <w:name w:val="Hyperlink"/>
    <w:uiPriority w:val="99"/>
    <w:rsid w:val="00B83D9D"/>
    <w:rPr>
      <w:color w:val="0000FF"/>
      <w:u w:val="single"/>
    </w:rPr>
  </w:style>
  <w:style w:type="character" w:styleId="Emphasis">
    <w:name w:val="Emphasis"/>
    <w:uiPriority w:val="20"/>
    <w:qFormat/>
    <w:rsid w:val="00414695"/>
    <w:rPr>
      <w:i/>
      <w:iCs/>
    </w:rPr>
  </w:style>
  <w:style w:type="character" w:customStyle="1" w:styleId="UnresolvedMention">
    <w:name w:val="Unresolved Mention"/>
    <w:basedOn w:val="DefaultParagraphFont"/>
    <w:uiPriority w:val="99"/>
    <w:semiHidden/>
    <w:unhideWhenUsed/>
    <w:rsid w:val="00CC1F67"/>
    <w:rPr>
      <w:color w:val="605E5C"/>
      <w:shd w:val="clear" w:color="auto" w:fill="E1DFDD"/>
    </w:rPr>
  </w:style>
  <w:style w:type="paragraph" w:styleId="NormalWeb">
    <w:name w:val="Normal (Web)"/>
    <w:basedOn w:val="Normal"/>
    <w:uiPriority w:val="99"/>
    <w:unhideWhenUsed/>
    <w:rsid w:val="000A7A6D"/>
    <w:pPr>
      <w:spacing w:before="100" w:beforeAutospacing="1" w:after="100" w:afterAutospacing="1"/>
    </w:pPr>
  </w:style>
  <w:style w:type="paragraph" w:customStyle="1" w:styleId="p">
    <w:name w:val="p"/>
    <w:basedOn w:val="Normal"/>
    <w:rsid w:val="00EB0F5B"/>
    <w:pPr>
      <w:spacing w:before="100" w:beforeAutospacing="1" w:after="100" w:afterAutospacing="1"/>
    </w:pPr>
  </w:style>
  <w:style w:type="character" w:styleId="Strong">
    <w:name w:val="Strong"/>
    <w:basedOn w:val="DefaultParagraphFont"/>
    <w:uiPriority w:val="22"/>
    <w:qFormat/>
    <w:rsid w:val="00F16DED"/>
    <w:rPr>
      <w:b/>
      <w:bCs/>
    </w:rPr>
  </w:style>
  <w:style w:type="paragraph" w:customStyle="1" w:styleId="paragraph">
    <w:name w:val="paragraph"/>
    <w:basedOn w:val="Normal"/>
    <w:rsid w:val="00A14E84"/>
    <w:pPr>
      <w:spacing w:before="100" w:beforeAutospacing="1" w:after="100" w:afterAutospacing="1"/>
    </w:pPr>
  </w:style>
  <w:style w:type="character" w:customStyle="1" w:styleId="Heading2Char">
    <w:name w:val="Heading 2 Char"/>
    <w:basedOn w:val="DefaultParagraphFont"/>
    <w:link w:val="Heading2"/>
    <w:uiPriority w:val="9"/>
    <w:rsid w:val="00403961"/>
    <w:rPr>
      <w:rFonts w:ascii="Times" w:hAnsi="Times"/>
      <w:b/>
      <w:bCs/>
      <w:sz w:val="36"/>
      <w:szCs w:val="36"/>
    </w:rPr>
  </w:style>
  <w:style w:type="character" w:customStyle="1" w:styleId="BodyText2Char">
    <w:name w:val="Body Text 2 Char"/>
    <w:basedOn w:val="DefaultParagraphFont"/>
    <w:link w:val="BodyText2"/>
    <w:rsid w:val="00DC7B72"/>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F36"/>
    <w:rPr>
      <w:sz w:val="24"/>
      <w:szCs w:val="24"/>
    </w:rPr>
  </w:style>
  <w:style w:type="paragraph" w:styleId="Heading2">
    <w:name w:val="heading 2"/>
    <w:basedOn w:val="Normal"/>
    <w:link w:val="Heading2Char"/>
    <w:uiPriority w:val="9"/>
    <w:qFormat/>
    <w:rsid w:val="0040396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link w:val="BodyText2Char"/>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cs="Lucida Sans Unicode"/>
      <w:bCs/>
      <w:kern w:val="32"/>
    </w:rPr>
  </w:style>
  <w:style w:type="character" w:styleId="Hyperlink">
    <w:name w:val="Hyperlink"/>
    <w:uiPriority w:val="99"/>
    <w:rsid w:val="00B83D9D"/>
    <w:rPr>
      <w:color w:val="0000FF"/>
      <w:u w:val="single"/>
    </w:rPr>
  </w:style>
  <w:style w:type="character" w:styleId="Emphasis">
    <w:name w:val="Emphasis"/>
    <w:uiPriority w:val="20"/>
    <w:qFormat/>
    <w:rsid w:val="00414695"/>
    <w:rPr>
      <w:i/>
      <w:iCs/>
    </w:rPr>
  </w:style>
  <w:style w:type="character" w:customStyle="1" w:styleId="UnresolvedMention">
    <w:name w:val="Unresolved Mention"/>
    <w:basedOn w:val="DefaultParagraphFont"/>
    <w:uiPriority w:val="99"/>
    <w:semiHidden/>
    <w:unhideWhenUsed/>
    <w:rsid w:val="00CC1F67"/>
    <w:rPr>
      <w:color w:val="605E5C"/>
      <w:shd w:val="clear" w:color="auto" w:fill="E1DFDD"/>
    </w:rPr>
  </w:style>
  <w:style w:type="paragraph" w:styleId="NormalWeb">
    <w:name w:val="Normal (Web)"/>
    <w:basedOn w:val="Normal"/>
    <w:uiPriority w:val="99"/>
    <w:unhideWhenUsed/>
    <w:rsid w:val="000A7A6D"/>
    <w:pPr>
      <w:spacing w:before="100" w:beforeAutospacing="1" w:after="100" w:afterAutospacing="1"/>
    </w:pPr>
  </w:style>
  <w:style w:type="paragraph" w:customStyle="1" w:styleId="p">
    <w:name w:val="p"/>
    <w:basedOn w:val="Normal"/>
    <w:rsid w:val="00EB0F5B"/>
    <w:pPr>
      <w:spacing w:before="100" w:beforeAutospacing="1" w:after="100" w:afterAutospacing="1"/>
    </w:pPr>
  </w:style>
  <w:style w:type="character" w:styleId="Strong">
    <w:name w:val="Strong"/>
    <w:basedOn w:val="DefaultParagraphFont"/>
    <w:uiPriority w:val="22"/>
    <w:qFormat/>
    <w:rsid w:val="00F16DED"/>
    <w:rPr>
      <w:b/>
      <w:bCs/>
    </w:rPr>
  </w:style>
  <w:style w:type="paragraph" w:customStyle="1" w:styleId="paragraph">
    <w:name w:val="paragraph"/>
    <w:basedOn w:val="Normal"/>
    <w:rsid w:val="00A14E84"/>
    <w:pPr>
      <w:spacing w:before="100" w:beforeAutospacing="1" w:after="100" w:afterAutospacing="1"/>
    </w:pPr>
  </w:style>
  <w:style w:type="character" w:customStyle="1" w:styleId="Heading2Char">
    <w:name w:val="Heading 2 Char"/>
    <w:basedOn w:val="DefaultParagraphFont"/>
    <w:link w:val="Heading2"/>
    <w:uiPriority w:val="9"/>
    <w:rsid w:val="00403961"/>
    <w:rPr>
      <w:rFonts w:ascii="Times" w:hAnsi="Times"/>
      <w:b/>
      <w:bCs/>
      <w:sz w:val="36"/>
      <w:szCs w:val="36"/>
    </w:rPr>
  </w:style>
  <w:style w:type="character" w:customStyle="1" w:styleId="BodyText2Char">
    <w:name w:val="Body Text 2 Char"/>
    <w:basedOn w:val="DefaultParagraphFont"/>
    <w:link w:val="BodyText2"/>
    <w:rsid w:val="00DC7B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649">
      <w:bodyDiv w:val="1"/>
      <w:marLeft w:val="0"/>
      <w:marRight w:val="0"/>
      <w:marTop w:val="0"/>
      <w:marBottom w:val="0"/>
      <w:divBdr>
        <w:top w:val="none" w:sz="0" w:space="0" w:color="auto"/>
        <w:left w:val="none" w:sz="0" w:space="0" w:color="auto"/>
        <w:bottom w:val="none" w:sz="0" w:space="0" w:color="auto"/>
        <w:right w:val="none" w:sz="0" w:space="0" w:color="auto"/>
      </w:divBdr>
    </w:div>
    <w:div w:id="21829986">
      <w:bodyDiv w:val="1"/>
      <w:marLeft w:val="0"/>
      <w:marRight w:val="0"/>
      <w:marTop w:val="0"/>
      <w:marBottom w:val="0"/>
      <w:divBdr>
        <w:top w:val="none" w:sz="0" w:space="0" w:color="auto"/>
        <w:left w:val="none" w:sz="0" w:space="0" w:color="auto"/>
        <w:bottom w:val="none" w:sz="0" w:space="0" w:color="auto"/>
        <w:right w:val="none" w:sz="0" w:space="0" w:color="auto"/>
      </w:divBdr>
    </w:div>
    <w:div w:id="26373014">
      <w:bodyDiv w:val="1"/>
      <w:marLeft w:val="0"/>
      <w:marRight w:val="0"/>
      <w:marTop w:val="0"/>
      <w:marBottom w:val="0"/>
      <w:divBdr>
        <w:top w:val="none" w:sz="0" w:space="0" w:color="auto"/>
        <w:left w:val="none" w:sz="0" w:space="0" w:color="auto"/>
        <w:bottom w:val="none" w:sz="0" w:space="0" w:color="auto"/>
        <w:right w:val="none" w:sz="0" w:space="0" w:color="auto"/>
      </w:divBdr>
    </w:div>
    <w:div w:id="27337927">
      <w:bodyDiv w:val="1"/>
      <w:marLeft w:val="0"/>
      <w:marRight w:val="0"/>
      <w:marTop w:val="0"/>
      <w:marBottom w:val="0"/>
      <w:divBdr>
        <w:top w:val="none" w:sz="0" w:space="0" w:color="auto"/>
        <w:left w:val="none" w:sz="0" w:space="0" w:color="auto"/>
        <w:bottom w:val="none" w:sz="0" w:space="0" w:color="auto"/>
        <w:right w:val="none" w:sz="0" w:space="0" w:color="auto"/>
      </w:divBdr>
    </w:div>
    <w:div w:id="36787024">
      <w:bodyDiv w:val="1"/>
      <w:marLeft w:val="0"/>
      <w:marRight w:val="0"/>
      <w:marTop w:val="0"/>
      <w:marBottom w:val="0"/>
      <w:divBdr>
        <w:top w:val="none" w:sz="0" w:space="0" w:color="auto"/>
        <w:left w:val="none" w:sz="0" w:space="0" w:color="auto"/>
        <w:bottom w:val="none" w:sz="0" w:space="0" w:color="auto"/>
        <w:right w:val="none" w:sz="0" w:space="0" w:color="auto"/>
      </w:divBdr>
    </w:div>
    <w:div w:id="40175417">
      <w:bodyDiv w:val="1"/>
      <w:marLeft w:val="0"/>
      <w:marRight w:val="0"/>
      <w:marTop w:val="0"/>
      <w:marBottom w:val="0"/>
      <w:divBdr>
        <w:top w:val="none" w:sz="0" w:space="0" w:color="auto"/>
        <w:left w:val="none" w:sz="0" w:space="0" w:color="auto"/>
        <w:bottom w:val="none" w:sz="0" w:space="0" w:color="auto"/>
        <w:right w:val="none" w:sz="0" w:space="0" w:color="auto"/>
      </w:divBdr>
    </w:div>
    <w:div w:id="40983311">
      <w:bodyDiv w:val="1"/>
      <w:marLeft w:val="0"/>
      <w:marRight w:val="0"/>
      <w:marTop w:val="0"/>
      <w:marBottom w:val="0"/>
      <w:divBdr>
        <w:top w:val="none" w:sz="0" w:space="0" w:color="auto"/>
        <w:left w:val="none" w:sz="0" w:space="0" w:color="auto"/>
        <w:bottom w:val="none" w:sz="0" w:space="0" w:color="auto"/>
        <w:right w:val="none" w:sz="0" w:space="0" w:color="auto"/>
      </w:divBdr>
    </w:div>
    <w:div w:id="48580676">
      <w:bodyDiv w:val="1"/>
      <w:marLeft w:val="0"/>
      <w:marRight w:val="0"/>
      <w:marTop w:val="0"/>
      <w:marBottom w:val="0"/>
      <w:divBdr>
        <w:top w:val="none" w:sz="0" w:space="0" w:color="auto"/>
        <w:left w:val="none" w:sz="0" w:space="0" w:color="auto"/>
        <w:bottom w:val="none" w:sz="0" w:space="0" w:color="auto"/>
        <w:right w:val="none" w:sz="0" w:space="0" w:color="auto"/>
      </w:divBdr>
    </w:div>
    <w:div w:id="90247992">
      <w:bodyDiv w:val="1"/>
      <w:marLeft w:val="0"/>
      <w:marRight w:val="0"/>
      <w:marTop w:val="0"/>
      <w:marBottom w:val="0"/>
      <w:divBdr>
        <w:top w:val="none" w:sz="0" w:space="0" w:color="auto"/>
        <w:left w:val="none" w:sz="0" w:space="0" w:color="auto"/>
        <w:bottom w:val="none" w:sz="0" w:space="0" w:color="auto"/>
        <w:right w:val="none" w:sz="0" w:space="0" w:color="auto"/>
      </w:divBdr>
    </w:div>
    <w:div w:id="91243739">
      <w:bodyDiv w:val="1"/>
      <w:marLeft w:val="0"/>
      <w:marRight w:val="0"/>
      <w:marTop w:val="0"/>
      <w:marBottom w:val="0"/>
      <w:divBdr>
        <w:top w:val="none" w:sz="0" w:space="0" w:color="auto"/>
        <w:left w:val="none" w:sz="0" w:space="0" w:color="auto"/>
        <w:bottom w:val="none" w:sz="0" w:space="0" w:color="auto"/>
        <w:right w:val="none" w:sz="0" w:space="0" w:color="auto"/>
      </w:divBdr>
    </w:div>
    <w:div w:id="106045567">
      <w:bodyDiv w:val="1"/>
      <w:marLeft w:val="0"/>
      <w:marRight w:val="0"/>
      <w:marTop w:val="0"/>
      <w:marBottom w:val="0"/>
      <w:divBdr>
        <w:top w:val="none" w:sz="0" w:space="0" w:color="auto"/>
        <w:left w:val="none" w:sz="0" w:space="0" w:color="auto"/>
        <w:bottom w:val="none" w:sz="0" w:space="0" w:color="auto"/>
        <w:right w:val="none" w:sz="0" w:space="0" w:color="auto"/>
      </w:divBdr>
    </w:div>
    <w:div w:id="141695986">
      <w:bodyDiv w:val="1"/>
      <w:marLeft w:val="0"/>
      <w:marRight w:val="0"/>
      <w:marTop w:val="0"/>
      <w:marBottom w:val="0"/>
      <w:divBdr>
        <w:top w:val="none" w:sz="0" w:space="0" w:color="auto"/>
        <w:left w:val="none" w:sz="0" w:space="0" w:color="auto"/>
        <w:bottom w:val="none" w:sz="0" w:space="0" w:color="auto"/>
        <w:right w:val="none" w:sz="0" w:space="0" w:color="auto"/>
      </w:divBdr>
    </w:div>
    <w:div w:id="167717991">
      <w:bodyDiv w:val="1"/>
      <w:marLeft w:val="0"/>
      <w:marRight w:val="0"/>
      <w:marTop w:val="0"/>
      <w:marBottom w:val="0"/>
      <w:divBdr>
        <w:top w:val="none" w:sz="0" w:space="0" w:color="auto"/>
        <w:left w:val="none" w:sz="0" w:space="0" w:color="auto"/>
        <w:bottom w:val="none" w:sz="0" w:space="0" w:color="auto"/>
        <w:right w:val="none" w:sz="0" w:space="0" w:color="auto"/>
      </w:divBdr>
    </w:div>
    <w:div w:id="178664981">
      <w:bodyDiv w:val="1"/>
      <w:marLeft w:val="0"/>
      <w:marRight w:val="0"/>
      <w:marTop w:val="0"/>
      <w:marBottom w:val="0"/>
      <w:divBdr>
        <w:top w:val="none" w:sz="0" w:space="0" w:color="auto"/>
        <w:left w:val="none" w:sz="0" w:space="0" w:color="auto"/>
        <w:bottom w:val="none" w:sz="0" w:space="0" w:color="auto"/>
        <w:right w:val="none" w:sz="0" w:space="0" w:color="auto"/>
      </w:divBdr>
    </w:div>
    <w:div w:id="186674787">
      <w:bodyDiv w:val="1"/>
      <w:marLeft w:val="0"/>
      <w:marRight w:val="0"/>
      <w:marTop w:val="0"/>
      <w:marBottom w:val="0"/>
      <w:divBdr>
        <w:top w:val="none" w:sz="0" w:space="0" w:color="auto"/>
        <w:left w:val="none" w:sz="0" w:space="0" w:color="auto"/>
        <w:bottom w:val="none" w:sz="0" w:space="0" w:color="auto"/>
        <w:right w:val="none" w:sz="0" w:space="0" w:color="auto"/>
      </w:divBdr>
    </w:div>
    <w:div w:id="208759282">
      <w:bodyDiv w:val="1"/>
      <w:marLeft w:val="0"/>
      <w:marRight w:val="0"/>
      <w:marTop w:val="0"/>
      <w:marBottom w:val="0"/>
      <w:divBdr>
        <w:top w:val="none" w:sz="0" w:space="0" w:color="auto"/>
        <w:left w:val="none" w:sz="0" w:space="0" w:color="auto"/>
        <w:bottom w:val="none" w:sz="0" w:space="0" w:color="auto"/>
        <w:right w:val="none" w:sz="0" w:space="0" w:color="auto"/>
      </w:divBdr>
    </w:div>
    <w:div w:id="261494470">
      <w:bodyDiv w:val="1"/>
      <w:marLeft w:val="0"/>
      <w:marRight w:val="0"/>
      <w:marTop w:val="0"/>
      <w:marBottom w:val="0"/>
      <w:divBdr>
        <w:top w:val="none" w:sz="0" w:space="0" w:color="auto"/>
        <w:left w:val="none" w:sz="0" w:space="0" w:color="auto"/>
        <w:bottom w:val="none" w:sz="0" w:space="0" w:color="auto"/>
        <w:right w:val="none" w:sz="0" w:space="0" w:color="auto"/>
      </w:divBdr>
    </w:div>
    <w:div w:id="294213238">
      <w:bodyDiv w:val="1"/>
      <w:marLeft w:val="0"/>
      <w:marRight w:val="0"/>
      <w:marTop w:val="0"/>
      <w:marBottom w:val="0"/>
      <w:divBdr>
        <w:top w:val="none" w:sz="0" w:space="0" w:color="auto"/>
        <w:left w:val="none" w:sz="0" w:space="0" w:color="auto"/>
        <w:bottom w:val="none" w:sz="0" w:space="0" w:color="auto"/>
        <w:right w:val="none" w:sz="0" w:space="0" w:color="auto"/>
      </w:divBdr>
    </w:div>
    <w:div w:id="316500538">
      <w:bodyDiv w:val="1"/>
      <w:marLeft w:val="0"/>
      <w:marRight w:val="0"/>
      <w:marTop w:val="0"/>
      <w:marBottom w:val="0"/>
      <w:divBdr>
        <w:top w:val="none" w:sz="0" w:space="0" w:color="auto"/>
        <w:left w:val="none" w:sz="0" w:space="0" w:color="auto"/>
        <w:bottom w:val="none" w:sz="0" w:space="0" w:color="auto"/>
        <w:right w:val="none" w:sz="0" w:space="0" w:color="auto"/>
      </w:divBdr>
    </w:div>
    <w:div w:id="323124516">
      <w:bodyDiv w:val="1"/>
      <w:marLeft w:val="0"/>
      <w:marRight w:val="0"/>
      <w:marTop w:val="0"/>
      <w:marBottom w:val="0"/>
      <w:divBdr>
        <w:top w:val="none" w:sz="0" w:space="0" w:color="auto"/>
        <w:left w:val="none" w:sz="0" w:space="0" w:color="auto"/>
        <w:bottom w:val="none" w:sz="0" w:space="0" w:color="auto"/>
        <w:right w:val="none" w:sz="0" w:space="0" w:color="auto"/>
      </w:divBdr>
    </w:div>
    <w:div w:id="357704655">
      <w:bodyDiv w:val="1"/>
      <w:marLeft w:val="0"/>
      <w:marRight w:val="0"/>
      <w:marTop w:val="0"/>
      <w:marBottom w:val="0"/>
      <w:divBdr>
        <w:top w:val="none" w:sz="0" w:space="0" w:color="auto"/>
        <w:left w:val="none" w:sz="0" w:space="0" w:color="auto"/>
        <w:bottom w:val="none" w:sz="0" w:space="0" w:color="auto"/>
        <w:right w:val="none" w:sz="0" w:space="0" w:color="auto"/>
      </w:divBdr>
    </w:div>
    <w:div w:id="367027438">
      <w:bodyDiv w:val="1"/>
      <w:marLeft w:val="0"/>
      <w:marRight w:val="0"/>
      <w:marTop w:val="0"/>
      <w:marBottom w:val="0"/>
      <w:divBdr>
        <w:top w:val="none" w:sz="0" w:space="0" w:color="auto"/>
        <w:left w:val="none" w:sz="0" w:space="0" w:color="auto"/>
        <w:bottom w:val="none" w:sz="0" w:space="0" w:color="auto"/>
        <w:right w:val="none" w:sz="0" w:space="0" w:color="auto"/>
      </w:divBdr>
    </w:div>
    <w:div w:id="394623286">
      <w:bodyDiv w:val="1"/>
      <w:marLeft w:val="0"/>
      <w:marRight w:val="0"/>
      <w:marTop w:val="0"/>
      <w:marBottom w:val="0"/>
      <w:divBdr>
        <w:top w:val="none" w:sz="0" w:space="0" w:color="auto"/>
        <w:left w:val="none" w:sz="0" w:space="0" w:color="auto"/>
        <w:bottom w:val="none" w:sz="0" w:space="0" w:color="auto"/>
        <w:right w:val="none" w:sz="0" w:space="0" w:color="auto"/>
      </w:divBdr>
    </w:div>
    <w:div w:id="408961432">
      <w:bodyDiv w:val="1"/>
      <w:marLeft w:val="0"/>
      <w:marRight w:val="0"/>
      <w:marTop w:val="0"/>
      <w:marBottom w:val="0"/>
      <w:divBdr>
        <w:top w:val="none" w:sz="0" w:space="0" w:color="auto"/>
        <w:left w:val="none" w:sz="0" w:space="0" w:color="auto"/>
        <w:bottom w:val="none" w:sz="0" w:space="0" w:color="auto"/>
        <w:right w:val="none" w:sz="0" w:space="0" w:color="auto"/>
      </w:divBdr>
    </w:div>
    <w:div w:id="451823731">
      <w:bodyDiv w:val="1"/>
      <w:marLeft w:val="0"/>
      <w:marRight w:val="0"/>
      <w:marTop w:val="0"/>
      <w:marBottom w:val="0"/>
      <w:divBdr>
        <w:top w:val="none" w:sz="0" w:space="0" w:color="auto"/>
        <w:left w:val="none" w:sz="0" w:space="0" w:color="auto"/>
        <w:bottom w:val="none" w:sz="0" w:space="0" w:color="auto"/>
        <w:right w:val="none" w:sz="0" w:space="0" w:color="auto"/>
      </w:divBdr>
    </w:div>
    <w:div w:id="460195927">
      <w:bodyDiv w:val="1"/>
      <w:marLeft w:val="0"/>
      <w:marRight w:val="0"/>
      <w:marTop w:val="0"/>
      <w:marBottom w:val="0"/>
      <w:divBdr>
        <w:top w:val="none" w:sz="0" w:space="0" w:color="auto"/>
        <w:left w:val="none" w:sz="0" w:space="0" w:color="auto"/>
        <w:bottom w:val="none" w:sz="0" w:space="0" w:color="auto"/>
        <w:right w:val="none" w:sz="0" w:space="0" w:color="auto"/>
      </w:divBdr>
    </w:div>
    <w:div w:id="474370444">
      <w:bodyDiv w:val="1"/>
      <w:marLeft w:val="0"/>
      <w:marRight w:val="0"/>
      <w:marTop w:val="0"/>
      <w:marBottom w:val="0"/>
      <w:divBdr>
        <w:top w:val="none" w:sz="0" w:space="0" w:color="auto"/>
        <w:left w:val="none" w:sz="0" w:space="0" w:color="auto"/>
        <w:bottom w:val="none" w:sz="0" w:space="0" w:color="auto"/>
        <w:right w:val="none" w:sz="0" w:space="0" w:color="auto"/>
      </w:divBdr>
    </w:div>
    <w:div w:id="479660703">
      <w:bodyDiv w:val="1"/>
      <w:marLeft w:val="0"/>
      <w:marRight w:val="0"/>
      <w:marTop w:val="0"/>
      <w:marBottom w:val="0"/>
      <w:divBdr>
        <w:top w:val="none" w:sz="0" w:space="0" w:color="auto"/>
        <w:left w:val="none" w:sz="0" w:space="0" w:color="auto"/>
        <w:bottom w:val="none" w:sz="0" w:space="0" w:color="auto"/>
        <w:right w:val="none" w:sz="0" w:space="0" w:color="auto"/>
      </w:divBdr>
    </w:div>
    <w:div w:id="482042206">
      <w:bodyDiv w:val="1"/>
      <w:marLeft w:val="0"/>
      <w:marRight w:val="0"/>
      <w:marTop w:val="0"/>
      <w:marBottom w:val="0"/>
      <w:divBdr>
        <w:top w:val="none" w:sz="0" w:space="0" w:color="auto"/>
        <w:left w:val="none" w:sz="0" w:space="0" w:color="auto"/>
        <w:bottom w:val="none" w:sz="0" w:space="0" w:color="auto"/>
        <w:right w:val="none" w:sz="0" w:space="0" w:color="auto"/>
      </w:divBdr>
    </w:div>
    <w:div w:id="485822264">
      <w:bodyDiv w:val="1"/>
      <w:marLeft w:val="0"/>
      <w:marRight w:val="0"/>
      <w:marTop w:val="0"/>
      <w:marBottom w:val="0"/>
      <w:divBdr>
        <w:top w:val="none" w:sz="0" w:space="0" w:color="auto"/>
        <w:left w:val="none" w:sz="0" w:space="0" w:color="auto"/>
        <w:bottom w:val="none" w:sz="0" w:space="0" w:color="auto"/>
        <w:right w:val="none" w:sz="0" w:space="0" w:color="auto"/>
      </w:divBdr>
    </w:div>
    <w:div w:id="515383241">
      <w:bodyDiv w:val="1"/>
      <w:marLeft w:val="0"/>
      <w:marRight w:val="0"/>
      <w:marTop w:val="0"/>
      <w:marBottom w:val="0"/>
      <w:divBdr>
        <w:top w:val="none" w:sz="0" w:space="0" w:color="auto"/>
        <w:left w:val="none" w:sz="0" w:space="0" w:color="auto"/>
        <w:bottom w:val="none" w:sz="0" w:space="0" w:color="auto"/>
        <w:right w:val="none" w:sz="0" w:space="0" w:color="auto"/>
      </w:divBdr>
    </w:div>
    <w:div w:id="517890813">
      <w:bodyDiv w:val="1"/>
      <w:marLeft w:val="0"/>
      <w:marRight w:val="0"/>
      <w:marTop w:val="0"/>
      <w:marBottom w:val="0"/>
      <w:divBdr>
        <w:top w:val="none" w:sz="0" w:space="0" w:color="auto"/>
        <w:left w:val="none" w:sz="0" w:space="0" w:color="auto"/>
        <w:bottom w:val="none" w:sz="0" w:space="0" w:color="auto"/>
        <w:right w:val="none" w:sz="0" w:space="0" w:color="auto"/>
      </w:divBdr>
    </w:div>
    <w:div w:id="552542379">
      <w:bodyDiv w:val="1"/>
      <w:marLeft w:val="0"/>
      <w:marRight w:val="0"/>
      <w:marTop w:val="0"/>
      <w:marBottom w:val="0"/>
      <w:divBdr>
        <w:top w:val="none" w:sz="0" w:space="0" w:color="auto"/>
        <w:left w:val="none" w:sz="0" w:space="0" w:color="auto"/>
        <w:bottom w:val="none" w:sz="0" w:space="0" w:color="auto"/>
        <w:right w:val="none" w:sz="0" w:space="0" w:color="auto"/>
      </w:divBdr>
    </w:div>
    <w:div w:id="598102124">
      <w:bodyDiv w:val="1"/>
      <w:marLeft w:val="0"/>
      <w:marRight w:val="0"/>
      <w:marTop w:val="0"/>
      <w:marBottom w:val="0"/>
      <w:divBdr>
        <w:top w:val="none" w:sz="0" w:space="0" w:color="auto"/>
        <w:left w:val="none" w:sz="0" w:space="0" w:color="auto"/>
        <w:bottom w:val="none" w:sz="0" w:space="0" w:color="auto"/>
        <w:right w:val="none" w:sz="0" w:space="0" w:color="auto"/>
      </w:divBdr>
    </w:div>
    <w:div w:id="619459346">
      <w:bodyDiv w:val="1"/>
      <w:marLeft w:val="0"/>
      <w:marRight w:val="0"/>
      <w:marTop w:val="0"/>
      <w:marBottom w:val="0"/>
      <w:divBdr>
        <w:top w:val="none" w:sz="0" w:space="0" w:color="auto"/>
        <w:left w:val="none" w:sz="0" w:space="0" w:color="auto"/>
        <w:bottom w:val="none" w:sz="0" w:space="0" w:color="auto"/>
        <w:right w:val="none" w:sz="0" w:space="0" w:color="auto"/>
      </w:divBdr>
    </w:div>
    <w:div w:id="624578748">
      <w:bodyDiv w:val="1"/>
      <w:marLeft w:val="0"/>
      <w:marRight w:val="0"/>
      <w:marTop w:val="0"/>
      <w:marBottom w:val="0"/>
      <w:divBdr>
        <w:top w:val="none" w:sz="0" w:space="0" w:color="auto"/>
        <w:left w:val="none" w:sz="0" w:space="0" w:color="auto"/>
        <w:bottom w:val="none" w:sz="0" w:space="0" w:color="auto"/>
        <w:right w:val="none" w:sz="0" w:space="0" w:color="auto"/>
      </w:divBdr>
    </w:div>
    <w:div w:id="631835222">
      <w:bodyDiv w:val="1"/>
      <w:marLeft w:val="0"/>
      <w:marRight w:val="0"/>
      <w:marTop w:val="0"/>
      <w:marBottom w:val="0"/>
      <w:divBdr>
        <w:top w:val="none" w:sz="0" w:space="0" w:color="auto"/>
        <w:left w:val="none" w:sz="0" w:space="0" w:color="auto"/>
        <w:bottom w:val="none" w:sz="0" w:space="0" w:color="auto"/>
        <w:right w:val="none" w:sz="0" w:space="0" w:color="auto"/>
      </w:divBdr>
    </w:div>
    <w:div w:id="636841733">
      <w:bodyDiv w:val="1"/>
      <w:marLeft w:val="0"/>
      <w:marRight w:val="0"/>
      <w:marTop w:val="0"/>
      <w:marBottom w:val="0"/>
      <w:divBdr>
        <w:top w:val="none" w:sz="0" w:space="0" w:color="auto"/>
        <w:left w:val="none" w:sz="0" w:space="0" w:color="auto"/>
        <w:bottom w:val="none" w:sz="0" w:space="0" w:color="auto"/>
        <w:right w:val="none" w:sz="0" w:space="0" w:color="auto"/>
      </w:divBdr>
    </w:div>
    <w:div w:id="636956523">
      <w:bodyDiv w:val="1"/>
      <w:marLeft w:val="0"/>
      <w:marRight w:val="0"/>
      <w:marTop w:val="0"/>
      <w:marBottom w:val="0"/>
      <w:divBdr>
        <w:top w:val="none" w:sz="0" w:space="0" w:color="auto"/>
        <w:left w:val="none" w:sz="0" w:space="0" w:color="auto"/>
        <w:bottom w:val="none" w:sz="0" w:space="0" w:color="auto"/>
        <w:right w:val="none" w:sz="0" w:space="0" w:color="auto"/>
      </w:divBdr>
    </w:div>
    <w:div w:id="650985285">
      <w:bodyDiv w:val="1"/>
      <w:marLeft w:val="0"/>
      <w:marRight w:val="0"/>
      <w:marTop w:val="0"/>
      <w:marBottom w:val="0"/>
      <w:divBdr>
        <w:top w:val="none" w:sz="0" w:space="0" w:color="auto"/>
        <w:left w:val="none" w:sz="0" w:space="0" w:color="auto"/>
        <w:bottom w:val="none" w:sz="0" w:space="0" w:color="auto"/>
        <w:right w:val="none" w:sz="0" w:space="0" w:color="auto"/>
      </w:divBdr>
    </w:div>
    <w:div w:id="747728543">
      <w:bodyDiv w:val="1"/>
      <w:marLeft w:val="0"/>
      <w:marRight w:val="0"/>
      <w:marTop w:val="0"/>
      <w:marBottom w:val="0"/>
      <w:divBdr>
        <w:top w:val="none" w:sz="0" w:space="0" w:color="auto"/>
        <w:left w:val="none" w:sz="0" w:space="0" w:color="auto"/>
        <w:bottom w:val="none" w:sz="0" w:space="0" w:color="auto"/>
        <w:right w:val="none" w:sz="0" w:space="0" w:color="auto"/>
      </w:divBdr>
    </w:div>
    <w:div w:id="770247510">
      <w:bodyDiv w:val="1"/>
      <w:marLeft w:val="0"/>
      <w:marRight w:val="0"/>
      <w:marTop w:val="0"/>
      <w:marBottom w:val="0"/>
      <w:divBdr>
        <w:top w:val="none" w:sz="0" w:space="0" w:color="auto"/>
        <w:left w:val="none" w:sz="0" w:space="0" w:color="auto"/>
        <w:bottom w:val="none" w:sz="0" w:space="0" w:color="auto"/>
        <w:right w:val="none" w:sz="0" w:space="0" w:color="auto"/>
      </w:divBdr>
    </w:div>
    <w:div w:id="777020955">
      <w:bodyDiv w:val="1"/>
      <w:marLeft w:val="0"/>
      <w:marRight w:val="0"/>
      <w:marTop w:val="0"/>
      <w:marBottom w:val="0"/>
      <w:divBdr>
        <w:top w:val="none" w:sz="0" w:space="0" w:color="auto"/>
        <w:left w:val="none" w:sz="0" w:space="0" w:color="auto"/>
        <w:bottom w:val="none" w:sz="0" w:space="0" w:color="auto"/>
        <w:right w:val="none" w:sz="0" w:space="0" w:color="auto"/>
      </w:divBdr>
    </w:div>
    <w:div w:id="834535598">
      <w:bodyDiv w:val="1"/>
      <w:marLeft w:val="0"/>
      <w:marRight w:val="0"/>
      <w:marTop w:val="0"/>
      <w:marBottom w:val="0"/>
      <w:divBdr>
        <w:top w:val="none" w:sz="0" w:space="0" w:color="auto"/>
        <w:left w:val="none" w:sz="0" w:space="0" w:color="auto"/>
        <w:bottom w:val="none" w:sz="0" w:space="0" w:color="auto"/>
        <w:right w:val="none" w:sz="0" w:space="0" w:color="auto"/>
      </w:divBdr>
    </w:div>
    <w:div w:id="901601075">
      <w:bodyDiv w:val="1"/>
      <w:marLeft w:val="0"/>
      <w:marRight w:val="0"/>
      <w:marTop w:val="0"/>
      <w:marBottom w:val="0"/>
      <w:divBdr>
        <w:top w:val="none" w:sz="0" w:space="0" w:color="auto"/>
        <w:left w:val="none" w:sz="0" w:space="0" w:color="auto"/>
        <w:bottom w:val="none" w:sz="0" w:space="0" w:color="auto"/>
        <w:right w:val="none" w:sz="0" w:space="0" w:color="auto"/>
      </w:divBdr>
    </w:div>
    <w:div w:id="921066374">
      <w:bodyDiv w:val="1"/>
      <w:marLeft w:val="0"/>
      <w:marRight w:val="0"/>
      <w:marTop w:val="0"/>
      <w:marBottom w:val="0"/>
      <w:divBdr>
        <w:top w:val="none" w:sz="0" w:space="0" w:color="auto"/>
        <w:left w:val="none" w:sz="0" w:space="0" w:color="auto"/>
        <w:bottom w:val="none" w:sz="0" w:space="0" w:color="auto"/>
        <w:right w:val="none" w:sz="0" w:space="0" w:color="auto"/>
      </w:divBdr>
    </w:div>
    <w:div w:id="926351876">
      <w:bodyDiv w:val="1"/>
      <w:marLeft w:val="0"/>
      <w:marRight w:val="0"/>
      <w:marTop w:val="0"/>
      <w:marBottom w:val="0"/>
      <w:divBdr>
        <w:top w:val="none" w:sz="0" w:space="0" w:color="auto"/>
        <w:left w:val="none" w:sz="0" w:space="0" w:color="auto"/>
        <w:bottom w:val="none" w:sz="0" w:space="0" w:color="auto"/>
        <w:right w:val="none" w:sz="0" w:space="0" w:color="auto"/>
      </w:divBdr>
    </w:div>
    <w:div w:id="943928445">
      <w:bodyDiv w:val="1"/>
      <w:marLeft w:val="0"/>
      <w:marRight w:val="0"/>
      <w:marTop w:val="0"/>
      <w:marBottom w:val="0"/>
      <w:divBdr>
        <w:top w:val="none" w:sz="0" w:space="0" w:color="auto"/>
        <w:left w:val="none" w:sz="0" w:space="0" w:color="auto"/>
        <w:bottom w:val="none" w:sz="0" w:space="0" w:color="auto"/>
        <w:right w:val="none" w:sz="0" w:space="0" w:color="auto"/>
      </w:divBdr>
    </w:div>
    <w:div w:id="949892173">
      <w:bodyDiv w:val="1"/>
      <w:marLeft w:val="0"/>
      <w:marRight w:val="0"/>
      <w:marTop w:val="0"/>
      <w:marBottom w:val="0"/>
      <w:divBdr>
        <w:top w:val="none" w:sz="0" w:space="0" w:color="auto"/>
        <w:left w:val="none" w:sz="0" w:space="0" w:color="auto"/>
        <w:bottom w:val="none" w:sz="0" w:space="0" w:color="auto"/>
        <w:right w:val="none" w:sz="0" w:space="0" w:color="auto"/>
      </w:divBdr>
    </w:div>
    <w:div w:id="978415376">
      <w:bodyDiv w:val="1"/>
      <w:marLeft w:val="0"/>
      <w:marRight w:val="0"/>
      <w:marTop w:val="0"/>
      <w:marBottom w:val="0"/>
      <w:divBdr>
        <w:top w:val="none" w:sz="0" w:space="0" w:color="auto"/>
        <w:left w:val="none" w:sz="0" w:space="0" w:color="auto"/>
        <w:bottom w:val="none" w:sz="0" w:space="0" w:color="auto"/>
        <w:right w:val="none" w:sz="0" w:space="0" w:color="auto"/>
      </w:divBdr>
    </w:div>
    <w:div w:id="1007713044">
      <w:bodyDiv w:val="1"/>
      <w:marLeft w:val="0"/>
      <w:marRight w:val="0"/>
      <w:marTop w:val="0"/>
      <w:marBottom w:val="0"/>
      <w:divBdr>
        <w:top w:val="none" w:sz="0" w:space="0" w:color="auto"/>
        <w:left w:val="none" w:sz="0" w:space="0" w:color="auto"/>
        <w:bottom w:val="none" w:sz="0" w:space="0" w:color="auto"/>
        <w:right w:val="none" w:sz="0" w:space="0" w:color="auto"/>
      </w:divBdr>
    </w:div>
    <w:div w:id="1053389498">
      <w:bodyDiv w:val="1"/>
      <w:marLeft w:val="0"/>
      <w:marRight w:val="0"/>
      <w:marTop w:val="0"/>
      <w:marBottom w:val="0"/>
      <w:divBdr>
        <w:top w:val="none" w:sz="0" w:space="0" w:color="auto"/>
        <w:left w:val="none" w:sz="0" w:space="0" w:color="auto"/>
        <w:bottom w:val="none" w:sz="0" w:space="0" w:color="auto"/>
        <w:right w:val="none" w:sz="0" w:space="0" w:color="auto"/>
      </w:divBdr>
    </w:div>
    <w:div w:id="1096247499">
      <w:bodyDiv w:val="1"/>
      <w:marLeft w:val="0"/>
      <w:marRight w:val="0"/>
      <w:marTop w:val="0"/>
      <w:marBottom w:val="0"/>
      <w:divBdr>
        <w:top w:val="none" w:sz="0" w:space="0" w:color="auto"/>
        <w:left w:val="none" w:sz="0" w:space="0" w:color="auto"/>
        <w:bottom w:val="none" w:sz="0" w:space="0" w:color="auto"/>
        <w:right w:val="none" w:sz="0" w:space="0" w:color="auto"/>
      </w:divBdr>
    </w:div>
    <w:div w:id="1108551441">
      <w:bodyDiv w:val="1"/>
      <w:marLeft w:val="0"/>
      <w:marRight w:val="0"/>
      <w:marTop w:val="0"/>
      <w:marBottom w:val="0"/>
      <w:divBdr>
        <w:top w:val="none" w:sz="0" w:space="0" w:color="auto"/>
        <w:left w:val="none" w:sz="0" w:space="0" w:color="auto"/>
        <w:bottom w:val="none" w:sz="0" w:space="0" w:color="auto"/>
        <w:right w:val="none" w:sz="0" w:space="0" w:color="auto"/>
      </w:divBdr>
    </w:div>
    <w:div w:id="1110124756">
      <w:bodyDiv w:val="1"/>
      <w:marLeft w:val="0"/>
      <w:marRight w:val="0"/>
      <w:marTop w:val="0"/>
      <w:marBottom w:val="0"/>
      <w:divBdr>
        <w:top w:val="none" w:sz="0" w:space="0" w:color="auto"/>
        <w:left w:val="none" w:sz="0" w:space="0" w:color="auto"/>
        <w:bottom w:val="none" w:sz="0" w:space="0" w:color="auto"/>
        <w:right w:val="none" w:sz="0" w:space="0" w:color="auto"/>
      </w:divBdr>
    </w:div>
    <w:div w:id="1118644236">
      <w:bodyDiv w:val="1"/>
      <w:marLeft w:val="0"/>
      <w:marRight w:val="0"/>
      <w:marTop w:val="0"/>
      <w:marBottom w:val="0"/>
      <w:divBdr>
        <w:top w:val="none" w:sz="0" w:space="0" w:color="auto"/>
        <w:left w:val="none" w:sz="0" w:space="0" w:color="auto"/>
        <w:bottom w:val="none" w:sz="0" w:space="0" w:color="auto"/>
        <w:right w:val="none" w:sz="0" w:space="0" w:color="auto"/>
      </w:divBdr>
    </w:div>
    <w:div w:id="1121388274">
      <w:bodyDiv w:val="1"/>
      <w:marLeft w:val="0"/>
      <w:marRight w:val="0"/>
      <w:marTop w:val="0"/>
      <w:marBottom w:val="0"/>
      <w:divBdr>
        <w:top w:val="none" w:sz="0" w:space="0" w:color="auto"/>
        <w:left w:val="none" w:sz="0" w:space="0" w:color="auto"/>
        <w:bottom w:val="none" w:sz="0" w:space="0" w:color="auto"/>
        <w:right w:val="none" w:sz="0" w:space="0" w:color="auto"/>
      </w:divBdr>
    </w:div>
    <w:div w:id="1139345441">
      <w:bodyDiv w:val="1"/>
      <w:marLeft w:val="0"/>
      <w:marRight w:val="0"/>
      <w:marTop w:val="0"/>
      <w:marBottom w:val="0"/>
      <w:divBdr>
        <w:top w:val="none" w:sz="0" w:space="0" w:color="auto"/>
        <w:left w:val="none" w:sz="0" w:space="0" w:color="auto"/>
        <w:bottom w:val="none" w:sz="0" w:space="0" w:color="auto"/>
        <w:right w:val="none" w:sz="0" w:space="0" w:color="auto"/>
      </w:divBdr>
    </w:div>
    <w:div w:id="1171405367">
      <w:bodyDiv w:val="1"/>
      <w:marLeft w:val="0"/>
      <w:marRight w:val="0"/>
      <w:marTop w:val="0"/>
      <w:marBottom w:val="0"/>
      <w:divBdr>
        <w:top w:val="none" w:sz="0" w:space="0" w:color="auto"/>
        <w:left w:val="none" w:sz="0" w:space="0" w:color="auto"/>
        <w:bottom w:val="none" w:sz="0" w:space="0" w:color="auto"/>
        <w:right w:val="none" w:sz="0" w:space="0" w:color="auto"/>
      </w:divBdr>
    </w:div>
    <w:div w:id="1172836850">
      <w:bodyDiv w:val="1"/>
      <w:marLeft w:val="0"/>
      <w:marRight w:val="0"/>
      <w:marTop w:val="0"/>
      <w:marBottom w:val="0"/>
      <w:divBdr>
        <w:top w:val="none" w:sz="0" w:space="0" w:color="auto"/>
        <w:left w:val="none" w:sz="0" w:space="0" w:color="auto"/>
        <w:bottom w:val="none" w:sz="0" w:space="0" w:color="auto"/>
        <w:right w:val="none" w:sz="0" w:space="0" w:color="auto"/>
      </w:divBdr>
    </w:div>
    <w:div w:id="1183200053">
      <w:bodyDiv w:val="1"/>
      <w:marLeft w:val="0"/>
      <w:marRight w:val="0"/>
      <w:marTop w:val="0"/>
      <w:marBottom w:val="0"/>
      <w:divBdr>
        <w:top w:val="none" w:sz="0" w:space="0" w:color="auto"/>
        <w:left w:val="none" w:sz="0" w:space="0" w:color="auto"/>
        <w:bottom w:val="none" w:sz="0" w:space="0" w:color="auto"/>
        <w:right w:val="none" w:sz="0" w:space="0" w:color="auto"/>
      </w:divBdr>
    </w:div>
    <w:div w:id="1185830793">
      <w:bodyDiv w:val="1"/>
      <w:marLeft w:val="0"/>
      <w:marRight w:val="0"/>
      <w:marTop w:val="0"/>
      <w:marBottom w:val="0"/>
      <w:divBdr>
        <w:top w:val="none" w:sz="0" w:space="0" w:color="auto"/>
        <w:left w:val="none" w:sz="0" w:space="0" w:color="auto"/>
        <w:bottom w:val="none" w:sz="0" w:space="0" w:color="auto"/>
        <w:right w:val="none" w:sz="0" w:space="0" w:color="auto"/>
      </w:divBdr>
    </w:div>
    <w:div w:id="1233540985">
      <w:bodyDiv w:val="1"/>
      <w:marLeft w:val="0"/>
      <w:marRight w:val="0"/>
      <w:marTop w:val="0"/>
      <w:marBottom w:val="0"/>
      <w:divBdr>
        <w:top w:val="none" w:sz="0" w:space="0" w:color="auto"/>
        <w:left w:val="none" w:sz="0" w:space="0" w:color="auto"/>
        <w:bottom w:val="none" w:sz="0" w:space="0" w:color="auto"/>
        <w:right w:val="none" w:sz="0" w:space="0" w:color="auto"/>
      </w:divBdr>
    </w:div>
    <w:div w:id="1248733906">
      <w:bodyDiv w:val="1"/>
      <w:marLeft w:val="0"/>
      <w:marRight w:val="0"/>
      <w:marTop w:val="0"/>
      <w:marBottom w:val="0"/>
      <w:divBdr>
        <w:top w:val="none" w:sz="0" w:space="0" w:color="auto"/>
        <w:left w:val="none" w:sz="0" w:space="0" w:color="auto"/>
        <w:bottom w:val="none" w:sz="0" w:space="0" w:color="auto"/>
        <w:right w:val="none" w:sz="0" w:space="0" w:color="auto"/>
      </w:divBdr>
    </w:div>
    <w:div w:id="1263688077">
      <w:bodyDiv w:val="1"/>
      <w:marLeft w:val="0"/>
      <w:marRight w:val="0"/>
      <w:marTop w:val="0"/>
      <w:marBottom w:val="0"/>
      <w:divBdr>
        <w:top w:val="none" w:sz="0" w:space="0" w:color="auto"/>
        <w:left w:val="none" w:sz="0" w:space="0" w:color="auto"/>
        <w:bottom w:val="none" w:sz="0" w:space="0" w:color="auto"/>
        <w:right w:val="none" w:sz="0" w:space="0" w:color="auto"/>
      </w:divBdr>
    </w:div>
    <w:div w:id="1275945719">
      <w:bodyDiv w:val="1"/>
      <w:marLeft w:val="0"/>
      <w:marRight w:val="0"/>
      <w:marTop w:val="0"/>
      <w:marBottom w:val="0"/>
      <w:divBdr>
        <w:top w:val="none" w:sz="0" w:space="0" w:color="auto"/>
        <w:left w:val="none" w:sz="0" w:space="0" w:color="auto"/>
        <w:bottom w:val="none" w:sz="0" w:space="0" w:color="auto"/>
        <w:right w:val="none" w:sz="0" w:space="0" w:color="auto"/>
      </w:divBdr>
    </w:div>
    <w:div w:id="1277643713">
      <w:bodyDiv w:val="1"/>
      <w:marLeft w:val="0"/>
      <w:marRight w:val="0"/>
      <w:marTop w:val="0"/>
      <w:marBottom w:val="0"/>
      <w:divBdr>
        <w:top w:val="none" w:sz="0" w:space="0" w:color="auto"/>
        <w:left w:val="none" w:sz="0" w:space="0" w:color="auto"/>
        <w:bottom w:val="none" w:sz="0" w:space="0" w:color="auto"/>
        <w:right w:val="none" w:sz="0" w:space="0" w:color="auto"/>
      </w:divBdr>
      <w:divsChild>
        <w:div w:id="1706052315">
          <w:marLeft w:val="0"/>
          <w:marRight w:val="0"/>
          <w:marTop w:val="0"/>
          <w:marBottom w:val="375"/>
          <w:divBdr>
            <w:top w:val="none" w:sz="0" w:space="0" w:color="auto"/>
            <w:left w:val="none" w:sz="0" w:space="0" w:color="auto"/>
            <w:bottom w:val="none" w:sz="0" w:space="0" w:color="auto"/>
            <w:right w:val="none" w:sz="0" w:space="0" w:color="auto"/>
          </w:divBdr>
          <w:divsChild>
            <w:div w:id="1865482586">
              <w:marLeft w:val="4500"/>
              <w:marRight w:val="750"/>
              <w:marTop w:val="0"/>
              <w:marBottom w:val="0"/>
              <w:divBdr>
                <w:top w:val="none" w:sz="0" w:space="0" w:color="auto"/>
                <w:left w:val="none" w:sz="0" w:space="0" w:color="auto"/>
                <w:bottom w:val="none" w:sz="0" w:space="0" w:color="auto"/>
                <w:right w:val="none" w:sz="0" w:space="0" w:color="auto"/>
              </w:divBdr>
              <w:divsChild>
                <w:div w:id="804548886">
                  <w:marLeft w:val="750"/>
                  <w:marRight w:val="0"/>
                  <w:marTop w:val="0"/>
                  <w:marBottom w:val="375"/>
                  <w:divBdr>
                    <w:top w:val="none" w:sz="0" w:space="0" w:color="auto"/>
                    <w:left w:val="none" w:sz="0" w:space="0" w:color="auto"/>
                    <w:bottom w:val="none" w:sz="0" w:space="0" w:color="auto"/>
                    <w:right w:val="none" w:sz="0" w:space="0" w:color="auto"/>
                  </w:divBdr>
                </w:div>
                <w:div w:id="2013410377">
                  <w:marLeft w:val="75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281305514">
      <w:bodyDiv w:val="1"/>
      <w:marLeft w:val="0"/>
      <w:marRight w:val="0"/>
      <w:marTop w:val="0"/>
      <w:marBottom w:val="0"/>
      <w:divBdr>
        <w:top w:val="none" w:sz="0" w:space="0" w:color="auto"/>
        <w:left w:val="none" w:sz="0" w:space="0" w:color="auto"/>
        <w:bottom w:val="none" w:sz="0" w:space="0" w:color="auto"/>
        <w:right w:val="none" w:sz="0" w:space="0" w:color="auto"/>
      </w:divBdr>
    </w:div>
    <w:div w:id="1324696395">
      <w:bodyDiv w:val="1"/>
      <w:marLeft w:val="0"/>
      <w:marRight w:val="0"/>
      <w:marTop w:val="0"/>
      <w:marBottom w:val="0"/>
      <w:divBdr>
        <w:top w:val="none" w:sz="0" w:space="0" w:color="auto"/>
        <w:left w:val="none" w:sz="0" w:space="0" w:color="auto"/>
        <w:bottom w:val="none" w:sz="0" w:space="0" w:color="auto"/>
        <w:right w:val="none" w:sz="0" w:space="0" w:color="auto"/>
      </w:divBdr>
    </w:div>
    <w:div w:id="1367295638">
      <w:bodyDiv w:val="1"/>
      <w:marLeft w:val="0"/>
      <w:marRight w:val="0"/>
      <w:marTop w:val="0"/>
      <w:marBottom w:val="0"/>
      <w:divBdr>
        <w:top w:val="none" w:sz="0" w:space="0" w:color="auto"/>
        <w:left w:val="none" w:sz="0" w:space="0" w:color="auto"/>
        <w:bottom w:val="none" w:sz="0" w:space="0" w:color="auto"/>
        <w:right w:val="none" w:sz="0" w:space="0" w:color="auto"/>
      </w:divBdr>
    </w:div>
    <w:div w:id="1386297743">
      <w:bodyDiv w:val="1"/>
      <w:marLeft w:val="0"/>
      <w:marRight w:val="0"/>
      <w:marTop w:val="0"/>
      <w:marBottom w:val="0"/>
      <w:divBdr>
        <w:top w:val="none" w:sz="0" w:space="0" w:color="auto"/>
        <w:left w:val="none" w:sz="0" w:space="0" w:color="auto"/>
        <w:bottom w:val="none" w:sz="0" w:space="0" w:color="auto"/>
        <w:right w:val="none" w:sz="0" w:space="0" w:color="auto"/>
      </w:divBdr>
    </w:div>
    <w:div w:id="1402945213">
      <w:bodyDiv w:val="1"/>
      <w:marLeft w:val="0"/>
      <w:marRight w:val="0"/>
      <w:marTop w:val="0"/>
      <w:marBottom w:val="0"/>
      <w:divBdr>
        <w:top w:val="none" w:sz="0" w:space="0" w:color="auto"/>
        <w:left w:val="none" w:sz="0" w:space="0" w:color="auto"/>
        <w:bottom w:val="none" w:sz="0" w:space="0" w:color="auto"/>
        <w:right w:val="none" w:sz="0" w:space="0" w:color="auto"/>
      </w:divBdr>
    </w:div>
    <w:div w:id="1403065547">
      <w:bodyDiv w:val="1"/>
      <w:marLeft w:val="0"/>
      <w:marRight w:val="0"/>
      <w:marTop w:val="0"/>
      <w:marBottom w:val="0"/>
      <w:divBdr>
        <w:top w:val="none" w:sz="0" w:space="0" w:color="auto"/>
        <w:left w:val="none" w:sz="0" w:space="0" w:color="auto"/>
        <w:bottom w:val="none" w:sz="0" w:space="0" w:color="auto"/>
        <w:right w:val="none" w:sz="0" w:space="0" w:color="auto"/>
      </w:divBdr>
    </w:div>
    <w:div w:id="1405420556">
      <w:bodyDiv w:val="1"/>
      <w:marLeft w:val="0"/>
      <w:marRight w:val="0"/>
      <w:marTop w:val="0"/>
      <w:marBottom w:val="0"/>
      <w:divBdr>
        <w:top w:val="none" w:sz="0" w:space="0" w:color="auto"/>
        <w:left w:val="none" w:sz="0" w:space="0" w:color="auto"/>
        <w:bottom w:val="none" w:sz="0" w:space="0" w:color="auto"/>
        <w:right w:val="none" w:sz="0" w:space="0" w:color="auto"/>
      </w:divBdr>
    </w:div>
    <w:div w:id="1416437957">
      <w:bodyDiv w:val="1"/>
      <w:marLeft w:val="0"/>
      <w:marRight w:val="0"/>
      <w:marTop w:val="0"/>
      <w:marBottom w:val="0"/>
      <w:divBdr>
        <w:top w:val="none" w:sz="0" w:space="0" w:color="auto"/>
        <w:left w:val="none" w:sz="0" w:space="0" w:color="auto"/>
        <w:bottom w:val="none" w:sz="0" w:space="0" w:color="auto"/>
        <w:right w:val="none" w:sz="0" w:space="0" w:color="auto"/>
      </w:divBdr>
    </w:div>
    <w:div w:id="1417554143">
      <w:bodyDiv w:val="1"/>
      <w:marLeft w:val="0"/>
      <w:marRight w:val="0"/>
      <w:marTop w:val="0"/>
      <w:marBottom w:val="0"/>
      <w:divBdr>
        <w:top w:val="none" w:sz="0" w:space="0" w:color="auto"/>
        <w:left w:val="none" w:sz="0" w:space="0" w:color="auto"/>
        <w:bottom w:val="none" w:sz="0" w:space="0" w:color="auto"/>
        <w:right w:val="none" w:sz="0" w:space="0" w:color="auto"/>
      </w:divBdr>
    </w:div>
    <w:div w:id="1419906572">
      <w:bodyDiv w:val="1"/>
      <w:marLeft w:val="0"/>
      <w:marRight w:val="0"/>
      <w:marTop w:val="0"/>
      <w:marBottom w:val="0"/>
      <w:divBdr>
        <w:top w:val="none" w:sz="0" w:space="0" w:color="auto"/>
        <w:left w:val="none" w:sz="0" w:space="0" w:color="auto"/>
        <w:bottom w:val="none" w:sz="0" w:space="0" w:color="auto"/>
        <w:right w:val="none" w:sz="0" w:space="0" w:color="auto"/>
      </w:divBdr>
    </w:div>
    <w:div w:id="1429228864">
      <w:bodyDiv w:val="1"/>
      <w:marLeft w:val="0"/>
      <w:marRight w:val="0"/>
      <w:marTop w:val="0"/>
      <w:marBottom w:val="0"/>
      <w:divBdr>
        <w:top w:val="none" w:sz="0" w:space="0" w:color="auto"/>
        <w:left w:val="none" w:sz="0" w:space="0" w:color="auto"/>
        <w:bottom w:val="none" w:sz="0" w:space="0" w:color="auto"/>
        <w:right w:val="none" w:sz="0" w:space="0" w:color="auto"/>
      </w:divBdr>
    </w:div>
    <w:div w:id="1450929580">
      <w:bodyDiv w:val="1"/>
      <w:marLeft w:val="0"/>
      <w:marRight w:val="0"/>
      <w:marTop w:val="0"/>
      <w:marBottom w:val="0"/>
      <w:divBdr>
        <w:top w:val="none" w:sz="0" w:space="0" w:color="auto"/>
        <w:left w:val="none" w:sz="0" w:space="0" w:color="auto"/>
        <w:bottom w:val="none" w:sz="0" w:space="0" w:color="auto"/>
        <w:right w:val="none" w:sz="0" w:space="0" w:color="auto"/>
      </w:divBdr>
    </w:div>
    <w:div w:id="1461992422">
      <w:bodyDiv w:val="1"/>
      <w:marLeft w:val="0"/>
      <w:marRight w:val="0"/>
      <w:marTop w:val="0"/>
      <w:marBottom w:val="0"/>
      <w:divBdr>
        <w:top w:val="none" w:sz="0" w:space="0" w:color="auto"/>
        <w:left w:val="none" w:sz="0" w:space="0" w:color="auto"/>
        <w:bottom w:val="none" w:sz="0" w:space="0" w:color="auto"/>
        <w:right w:val="none" w:sz="0" w:space="0" w:color="auto"/>
      </w:divBdr>
    </w:div>
    <w:div w:id="1462310484">
      <w:bodyDiv w:val="1"/>
      <w:marLeft w:val="0"/>
      <w:marRight w:val="0"/>
      <w:marTop w:val="0"/>
      <w:marBottom w:val="0"/>
      <w:divBdr>
        <w:top w:val="none" w:sz="0" w:space="0" w:color="auto"/>
        <w:left w:val="none" w:sz="0" w:space="0" w:color="auto"/>
        <w:bottom w:val="none" w:sz="0" w:space="0" w:color="auto"/>
        <w:right w:val="none" w:sz="0" w:space="0" w:color="auto"/>
      </w:divBdr>
    </w:div>
    <w:div w:id="1467431713">
      <w:bodyDiv w:val="1"/>
      <w:marLeft w:val="0"/>
      <w:marRight w:val="0"/>
      <w:marTop w:val="0"/>
      <w:marBottom w:val="0"/>
      <w:divBdr>
        <w:top w:val="none" w:sz="0" w:space="0" w:color="auto"/>
        <w:left w:val="none" w:sz="0" w:space="0" w:color="auto"/>
        <w:bottom w:val="none" w:sz="0" w:space="0" w:color="auto"/>
        <w:right w:val="none" w:sz="0" w:space="0" w:color="auto"/>
      </w:divBdr>
    </w:div>
    <w:div w:id="1481268412">
      <w:bodyDiv w:val="1"/>
      <w:marLeft w:val="0"/>
      <w:marRight w:val="0"/>
      <w:marTop w:val="0"/>
      <w:marBottom w:val="0"/>
      <w:divBdr>
        <w:top w:val="none" w:sz="0" w:space="0" w:color="auto"/>
        <w:left w:val="none" w:sz="0" w:space="0" w:color="auto"/>
        <w:bottom w:val="none" w:sz="0" w:space="0" w:color="auto"/>
        <w:right w:val="none" w:sz="0" w:space="0" w:color="auto"/>
      </w:divBdr>
    </w:div>
    <w:div w:id="1495341035">
      <w:bodyDiv w:val="1"/>
      <w:marLeft w:val="0"/>
      <w:marRight w:val="0"/>
      <w:marTop w:val="0"/>
      <w:marBottom w:val="0"/>
      <w:divBdr>
        <w:top w:val="none" w:sz="0" w:space="0" w:color="auto"/>
        <w:left w:val="none" w:sz="0" w:space="0" w:color="auto"/>
        <w:bottom w:val="none" w:sz="0" w:space="0" w:color="auto"/>
        <w:right w:val="none" w:sz="0" w:space="0" w:color="auto"/>
      </w:divBdr>
    </w:div>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 w:id="1501040652">
      <w:bodyDiv w:val="1"/>
      <w:marLeft w:val="0"/>
      <w:marRight w:val="0"/>
      <w:marTop w:val="0"/>
      <w:marBottom w:val="0"/>
      <w:divBdr>
        <w:top w:val="none" w:sz="0" w:space="0" w:color="auto"/>
        <w:left w:val="none" w:sz="0" w:space="0" w:color="auto"/>
        <w:bottom w:val="none" w:sz="0" w:space="0" w:color="auto"/>
        <w:right w:val="none" w:sz="0" w:space="0" w:color="auto"/>
      </w:divBdr>
    </w:div>
    <w:div w:id="1515993750">
      <w:bodyDiv w:val="1"/>
      <w:marLeft w:val="0"/>
      <w:marRight w:val="0"/>
      <w:marTop w:val="0"/>
      <w:marBottom w:val="0"/>
      <w:divBdr>
        <w:top w:val="none" w:sz="0" w:space="0" w:color="auto"/>
        <w:left w:val="none" w:sz="0" w:space="0" w:color="auto"/>
        <w:bottom w:val="none" w:sz="0" w:space="0" w:color="auto"/>
        <w:right w:val="none" w:sz="0" w:space="0" w:color="auto"/>
      </w:divBdr>
    </w:div>
    <w:div w:id="1521315809">
      <w:bodyDiv w:val="1"/>
      <w:marLeft w:val="0"/>
      <w:marRight w:val="0"/>
      <w:marTop w:val="0"/>
      <w:marBottom w:val="0"/>
      <w:divBdr>
        <w:top w:val="none" w:sz="0" w:space="0" w:color="auto"/>
        <w:left w:val="none" w:sz="0" w:space="0" w:color="auto"/>
        <w:bottom w:val="none" w:sz="0" w:space="0" w:color="auto"/>
        <w:right w:val="none" w:sz="0" w:space="0" w:color="auto"/>
      </w:divBdr>
    </w:div>
    <w:div w:id="1538002961">
      <w:bodyDiv w:val="1"/>
      <w:marLeft w:val="0"/>
      <w:marRight w:val="0"/>
      <w:marTop w:val="0"/>
      <w:marBottom w:val="0"/>
      <w:divBdr>
        <w:top w:val="none" w:sz="0" w:space="0" w:color="auto"/>
        <w:left w:val="none" w:sz="0" w:space="0" w:color="auto"/>
        <w:bottom w:val="none" w:sz="0" w:space="0" w:color="auto"/>
        <w:right w:val="none" w:sz="0" w:space="0" w:color="auto"/>
      </w:divBdr>
    </w:div>
    <w:div w:id="1539467420">
      <w:bodyDiv w:val="1"/>
      <w:marLeft w:val="0"/>
      <w:marRight w:val="0"/>
      <w:marTop w:val="0"/>
      <w:marBottom w:val="0"/>
      <w:divBdr>
        <w:top w:val="none" w:sz="0" w:space="0" w:color="auto"/>
        <w:left w:val="none" w:sz="0" w:space="0" w:color="auto"/>
        <w:bottom w:val="none" w:sz="0" w:space="0" w:color="auto"/>
        <w:right w:val="none" w:sz="0" w:space="0" w:color="auto"/>
      </w:divBdr>
    </w:div>
    <w:div w:id="1557202607">
      <w:bodyDiv w:val="1"/>
      <w:marLeft w:val="0"/>
      <w:marRight w:val="0"/>
      <w:marTop w:val="0"/>
      <w:marBottom w:val="0"/>
      <w:divBdr>
        <w:top w:val="none" w:sz="0" w:space="0" w:color="auto"/>
        <w:left w:val="none" w:sz="0" w:space="0" w:color="auto"/>
        <w:bottom w:val="none" w:sz="0" w:space="0" w:color="auto"/>
        <w:right w:val="none" w:sz="0" w:space="0" w:color="auto"/>
      </w:divBdr>
    </w:div>
    <w:div w:id="1559588101">
      <w:bodyDiv w:val="1"/>
      <w:marLeft w:val="0"/>
      <w:marRight w:val="0"/>
      <w:marTop w:val="0"/>
      <w:marBottom w:val="0"/>
      <w:divBdr>
        <w:top w:val="none" w:sz="0" w:space="0" w:color="auto"/>
        <w:left w:val="none" w:sz="0" w:space="0" w:color="auto"/>
        <w:bottom w:val="none" w:sz="0" w:space="0" w:color="auto"/>
        <w:right w:val="none" w:sz="0" w:space="0" w:color="auto"/>
      </w:divBdr>
    </w:div>
    <w:div w:id="1629168323">
      <w:bodyDiv w:val="1"/>
      <w:marLeft w:val="0"/>
      <w:marRight w:val="0"/>
      <w:marTop w:val="0"/>
      <w:marBottom w:val="0"/>
      <w:divBdr>
        <w:top w:val="none" w:sz="0" w:space="0" w:color="auto"/>
        <w:left w:val="none" w:sz="0" w:space="0" w:color="auto"/>
        <w:bottom w:val="none" w:sz="0" w:space="0" w:color="auto"/>
        <w:right w:val="none" w:sz="0" w:space="0" w:color="auto"/>
      </w:divBdr>
    </w:div>
    <w:div w:id="1636836212">
      <w:bodyDiv w:val="1"/>
      <w:marLeft w:val="0"/>
      <w:marRight w:val="0"/>
      <w:marTop w:val="0"/>
      <w:marBottom w:val="0"/>
      <w:divBdr>
        <w:top w:val="none" w:sz="0" w:space="0" w:color="auto"/>
        <w:left w:val="none" w:sz="0" w:space="0" w:color="auto"/>
        <w:bottom w:val="none" w:sz="0" w:space="0" w:color="auto"/>
        <w:right w:val="none" w:sz="0" w:space="0" w:color="auto"/>
      </w:divBdr>
    </w:div>
    <w:div w:id="1637299654">
      <w:bodyDiv w:val="1"/>
      <w:marLeft w:val="0"/>
      <w:marRight w:val="0"/>
      <w:marTop w:val="0"/>
      <w:marBottom w:val="0"/>
      <w:divBdr>
        <w:top w:val="none" w:sz="0" w:space="0" w:color="auto"/>
        <w:left w:val="none" w:sz="0" w:space="0" w:color="auto"/>
        <w:bottom w:val="none" w:sz="0" w:space="0" w:color="auto"/>
        <w:right w:val="none" w:sz="0" w:space="0" w:color="auto"/>
      </w:divBdr>
    </w:div>
    <w:div w:id="1658535486">
      <w:bodyDiv w:val="1"/>
      <w:marLeft w:val="0"/>
      <w:marRight w:val="0"/>
      <w:marTop w:val="0"/>
      <w:marBottom w:val="0"/>
      <w:divBdr>
        <w:top w:val="none" w:sz="0" w:space="0" w:color="auto"/>
        <w:left w:val="none" w:sz="0" w:space="0" w:color="auto"/>
        <w:bottom w:val="none" w:sz="0" w:space="0" w:color="auto"/>
        <w:right w:val="none" w:sz="0" w:space="0" w:color="auto"/>
      </w:divBdr>
    </w:div>
    <w:div w:id="1704357704">
      <w:bodyDiv w:val="1"/>
      <w:marLeft w:val="0"/>
      <w:marRight w:val="0"/>
      <w:marTop w:val="0"/>
      <w:marBottom w:val="0"/>
      <w:divBdr>
        <w:top w:val="none" w:sz="0" w:space="0" w:color="auto"/>
        <w:left w:val="none" w:sz="0" w:space="0" w:color="auto"/>
        <w:bottom w:val="none" w:sz="0" w:space="0" w:color="auto"/>
        <w:right w:val="none" w:sz="0" w:space="0" w:color="auto"/>
      </w:divBdr>
    </w:div>
    <w:div w:id="1710183985">
      <w:bodyDiv w:val="1"/>
      <w:marLeft w:val="0"/>
      <w:marRight w:val="0"/>
      <w:marTop w:val="0"/>
      <w:marBottom w:val="0"/>
      <w:divBdr>
        <w:top w:val="none" w:sz="0" w:space="0" w:color="auto"/>
        <w:left w:val="none" w:sz="0" w:space="0" w:color="auto"/>
        <w:bottom w:val="none" w:sz="0" w:space="0" w:color="auto"/>
        <w:right w:val="none" w:sz="0" w:space="0" w:color="auto"/>
      </w:divBdr>
    </w:div>
    <w:div w:id="1748385274">
      <w:bodyDiv w:val="1"/>
      <w:marLeft w:val="0"/>
      <w:marRight w:val="0"/>
      <w:marTop w:val="0"/>
      <w:marBottom w:val="0"/>
      <w:divBdr>
        <w:top w:val="none" w:sz="0" w:space="0" w:color="auto"/>
        <w:left w:val="none" w:sz="0" w:space="0" w:color="auto"/>
        <w:bottom w:val="none" w:sz="0" w:space="0" w:color="auto"/>
        <w:right w:val="none" w:sz="0" w:space="0" w:color="auto"/>
      </w:divBdr>
    </w:div>
    <w:div w:id="1773476090">
      <w:bodyDiv w:val="1"/>
      <w:marLeft w:val="0"/>
      <w:marRight w:val="0"/>
      <w:marTop w:val="0"/>
      <w:marBottom w:val="0"/>
      <w:divBdr>
        <w:top w:val="none" w:sz="0" w:space="0" w:color="auto"/>
        <w:left w:val="none" w:sz="0" w:space="0" w:color="auto"/>
        <w:bottom w:val="none" w:sz="0" w:space="0" w:color="auto"/>
        <w:right w:val="none" w:sz="0" w:space="0" w:color="auto"/>
      </w:divBdr>
    </w:div>
    <w:div w:id="1776171764">
      <w:bodyDiv w:val="1"/>
      <w:marLeft w:val="0"/>
      <w:marRight w:val="0"/>
      <w:marTop w:val="0"/>
      <w:marBottom w:val="0"/>
      <w:divBdr>
        <w:top w:val="none" w:sz="0" w:space="0" w:color="auto"/>
        <w:left w:val="none" w:sz="0" w:space="0" w:color="auto"/>
        <w:bottom w:val="none" w:sz="0" w:space="0" w:color="auto"/>
        <w:right w:val="none" w:sz="0" w:space="0" w:color="auto"/>
      </w:divBdr>
    </w:div>
    <w:div w:id="1789541046">
      <w:bodyDiv w:val="1"/>
      <w:marLeft w:val="0"/>
      <w:marRight w:val="0"/>
      <w:marTop w:val="0"/>
      <w:marBottom w:val="0"/>
      <w:divBdr>
        <w:top w:val="none" w:sz="0" w:space="0" w:color="auto"/>
        <w:left w:val="none" w:sz="0" w:space="0" w:color="auto"/>
        <w:bottom w:val="none" w:sz="0" w:space="0" w:color="auto"/>
        <w:right w:val="none" w:sz="0" w:space="0" w:color="auto"/>
      </w:divBdr>
    </w:div>
    <w:div w:id="1803233671">
      <w:bodyDiv w:val="1"/>
      <w:marLeft w:val="0"/>
      <w:marRight w:val="0"/>
      <w:marTop w:val="0"/>
      <w:marBottom w:val="0"/>
      <w:divBdr>
        <w:top w:val="none" w:sz="0" w:space="0" w:color="auto"/>
        <w:left w:val="none" w:sz="0" w:space="0" w:color="auto"/>
        <w:bottom w:val="none" w:sz="0" w:space="0" w:color="auto"/>
        <w:right w:val="none" w:sz="0" w:space="0" w:color="auto"/>
      </w:divBdr>
    </w:div>
    <w:div w:id="1808664623">
      <w:bodyDiv w:val="1"/>
      <w:marLeft w:val="0"/>
      <w:marRight w:val="0"/>
      <w:marTop w:val="0"/>
      <w:marBottom w:val="0"/>
      <w:divBdr>
        <w:top w:val="none" w:sz="0" w:space="0" w:color="auto"/>
        <w:left w:val="none" w:sz="0" w:space="0" w:color="auto"/>
        <w:bottom w:val="none" w:sz="0" w:space="0" w:color="auto"/>
        <w:right w:val="none" w:sz="0" w:space="0" w:color="auto"/>
      </w:divBdr>
    </w:div>
    <w:div w:id="1827669711">
      <w:bodyDiv w:val="1"/>
      <w:marLeft w:val="0"/>
      <w:marRight w:val="0"/>
      <w:marTop w:val="0"/>
      <w:marBottom w:val="0"/>
      <w:divBdr>
        <w:top w:val="none" w:sz="0" w:space="0" w:color="auto"/>
        <w:left w:val="none" w:sz="0" w:space="0" w:color="auto"/>
        <w:bottom w:val="none" w:sz="0" w:space="0" w:color="auto"/>
        <w:right w:val="none" w:sz="0" w:space="0" w:color="auto"/>
      </w:divBdr>
    </w:div>
    <w:div w:id="1840928787">
      <w:bodyDiv w:val="1"/>
      <w:marLeft w:val="0"/>
      <w:marRight w:val="0"/>
      <w:marTop w:val="0"/>
      <w:marBottom w:val="0"/>
      <w:divBdr>
        <w:top w:val="none" w:sz="0" w:space="0" w:color="auto"/>
        <w:left w:val="none" w:sz="0" w:space="0" w:color="auto"/>
        <w:bottom w:val="none" w:sz="0" w:space="0" w:color="auto"/>
        <w:right w:val="none" w:sz="0" w:space="0" w:color="auto"/>
      </w:divBdr>
    </w:div>
    <w:div w:id="1874885205">
      <w:bodyDiv w:val="1"/>
      <w:marLeft w:val="0"/>
      <w:marRight w:val="0"/>
      <w:marTop w:val="0"/>
      <w:marBottom w:val="0"/>
      <w:divBdr>
        <w:top w:val="none" w:sz="0" w:space="0" w:color="auto"/>
        <w:left w:val="none" w:sz="0" w:space="0" w:color="auto"/>
        <w:bottom w:val="none" w:sz="0" w:space="0" w:color="auto"/>
        <w:right w:val="none" w:sz="0" w:space="0" w:color="auto"/>
      </w:divBdr>
    </w:div>
    <w:div w:id="1903827530">
      <w:bodyDiv w:val="1"/>
      <w:marLeft w:val="0"/>
      <w:marRight w:val="0"/>
      <w:marTop w:val="0"/>
      <w:marBottom w:val="0"/>
      <w:divBdr>
        <w:top w:val="none" w:sz="0" w:space="0" w:color="auto"/>
        <w:left w:val="none" w:sz="0" w:space="0" w:color="auto"/>
        <w:bottom w:val="none" w:sz="0" w:space="0" w:color="auto"/>
        <w:right w:val="none" w:sz="0" w:space="0" w:color="auto"/>
      </w:divBdr>
    </w:div>
    <w:div w:id="1904943434">
      <w:bodyDiv w:val="1"/>
      <w:marLeft w:val="0"/>
      <w:marRight w:val="0"/>
      <w:marTop w:val="0"/>
      <w:marBottom w:val="0"/>
      <w:divBdr>
        <w:top w:val="none" w:sz="0" w:space="0" w:color="auto"/>
        <w:left w:val="none" w:sz="0" w:space="0" w:color="auto"/>
        <w:bottom w:val="none" w:sz="0" w:space="0" w:color="auto"/>
        <w:right w:val="none" w:sz="0" w:space="0" w:color="auto"/>
      </w:divBdr>
    </w:div>
    <w:div w:id="1905989568">
      <w:bodyDiv w:val="1"/>
      <w:marLeft w:val="0"/>
      <w:marRight w:val="0"/>
      <w:marTop w:val="0"/>
      <w:marBottom w:val="0"/>
      <w:divBdr>
        <w:top w:val="none" w:sz="0" w:space="0" w:color="auto"/>
        <w:left w:val="none" w:sz="0" w:space="0" w:color="auto"/>
        <w:bottom w:val="none" w:sz="0" w:space="0" w:color="auto"/>
        <w:right w:val="none" w:sz="0" w:space="0" w:color="auto"/>
      </w:divBdr>
    </w:div>
    <w:div w:id="1932932265">
      <w:bodyDiv w:val="1"/>
      <w:marLeft w:val="0"/>
      <w:marRight w:val="0"/>
      <w:marTop w:val="0"/>
      <w:marBottom w:val="0"/>
      <w:divBdr>
        <w:top w:val="none" w:sz="0" w:space="0" w:color="auto"/>
        <w:left w:val="none" w:sz="0" w:space="0" w:color="auto"/>
        <w:bottom w:val="none" w:sz="0" w:space="0" w:color="auto"/>
        <w:right w:val="none" w:sz="0" w:space="0" w:color="auto"/>
      </w:divBdr>
    </w:div>
    <w:div w:id="1935821739">
      <w:bodyDiv w:val="1"/>
      <w:marLeft w:val="0"/>
      <w:marRight w:val="0"/>
      <w:marTop w:val="0"/>
      <w:marBottom w:val="0"/>
      <w:divBdr>
        <w:top w:val="none" w:sz="0" w:space="0" w:color="auto"/>
        <w:left w:val="none" w:sz="0" w:space="0" w:color="auto"/>
        <w:bottom w:val="none" w:sz="0" w:space="0" w:color="auto"/>
        <w:right w:val="none" w:sz="0" w:space="0" w:color="auto"/>
      </w:divBdr>
    </w:div>
    <w:div w:id="1945923006">
      <w:bodyDiv w:val="1"/>
      <w:marLeft w:val="0"/>
      <w:marRight w:val="0"/>
      <w:marTop w:val="0"/>
      <w:marBottom w:val="0"/>
      <w:divBdr>
        <w:top w:val="none" w:sz="0" w:space="0" w:color="auto"/>
        <w:left w:val="none" w:sz="0" w:space="0" w:color="auto"/>
        <w:bottom w:val="none" w:sz="0" w:space="0" w:color="auto"/>
        <w:right w:val="none" w:sz="0" w:space="0" w:color="auto"/>
      </w:divBdr>
    </w:div>
    <w:div w:id="1961956917">
      <w:bodyDiv w:val="1"/>
      <w:marLeft w:val="0"/>
      <w:marRight w:val="0"/>
      <w:marTop w:val="0"/>
      <w:marBottom w:val="0"/>
      <w:divBdr>
        <w:top w:val="none" w:sz="0" w:space="0" w:color="auto"/>
        <w:left w:val="none" w:sz="0" w:space="0" w:color="auto"/>
        <w:bottom w:val="none" w:sz="0" w:space="0" w:color="auto"/>
        <w:right w:val="none" w:sz="0" w:space="0" w:color="auto"/>
      </w:divBdr>
    </w:div>
    <w:div w:id="2006592526">
      <w:bodyDiv w:val="1"/>
      <w:marLeft w:val="0"/>
      <w:marRight w:val="0"/>
      <w:marTop w:val="0"/>
      <w:marBottom w:val="0"/>
      <w:divBdr>
        <w:top w:val="none" w:sz="0" w:space="0" w:color="auto"/>
        <w:left w:val="none" w:sz="0" w:space="0" w:color="auto"/>
        <w:bottom w:val="none" w:sz="0" w:space="0" w:color="auto"/>
        <w:right w:val="none" w:sz="0" w:space="0" w:color="auto"/>
      </w:divBdr>
    </w:div>
    <w:div w:id="2029477052">
      <w:bodyDiv w:val="1"/>
      <w:marLeft w:val="0"/>
      <w:marRight w:val="0"/>
      <w:marTop w:val="0"/>
      <w:marBottom w:val="0"/>
      <w:divBdr>
        <w:top w:val="none" w:sz="0" w:space="0" w:color="auto"/>
        <w:left w:val="none" w:sz="0" w:space="0" w:color="auto"/>
        <w:bottom w:val="none" w:sz="0" w:space="0" w:color="auto"/>
        <w:right w:val="none" w:sz="0" w:space="0" w:color="auto"/>
      </w:divBdr>
    </w:div>
    <w:div w:id="2030175929">
      <w:bodyDiv w:val="1"/>
      <w:marLeft w:val="0"/>
      <w:marRight w:val="0"/>
      <w:marTop w:val="0"/>
      <w:marBottom w:val="0"/>
      <w:divBdr>
        <w:top w:val="none" w:sz="0" w:space="0" w:color="auto"/>
        <w:left w:val="none" w:sz="0" w:space="0" w:color="auto"/>
        <w:bottom w:val="none" w:sz="0" w:space="0" w:color="auto"/>
        <w:right w:val="none" w:sz="0" w:space="0" w:color="auto"/>
      </w:divBdr>
    </w:div>
    <w:div w:id="2107336454">
      <w:bodyDiv w:val="1"/>
      <w:marLeft w:val="0"/>
      <w:marRight w:val="0"/>
      <w:marTop w:val="0"/>
      <w:marBottom w:val="0"/>
      <w:divBdr>
        <w:top w:val="none" w:sz="0" w:space="0" w:color="auto"/>
        <w:left w:val="none" w:sz="0" w:space="0" w:color="auto"/>
        <w:bottom w:val="none" w:sz="0" w:space="0" w:color="auto"/>
        <w:right w:val="none" w:sz="0" w:space="0" w:color="auto"/>
      </w:divBdr>
    </w:div>
    <w:div w:id="211432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nam.edu/perspectives-2012-core-principles-values-of-effective-team-based-health-care/"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C49DD-CE7B-3346-892E-60B49E6D2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1113</Words>
  <Characters>6222</Characters>
  <Application>Microsoft Macintosh Word</Application>
  <DocSecurity>0</DocSecurity>
  <Lines>109</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Sample</dc:creator>
  <cp:keywords/>
  <dc:description/>
  <cp:lastModifiedBy>Frank</cp:lastModifiedBy>
  <cp:revision>3</cp:revision>
  <dcterms:created xsi:type="dcterms:W3CDTF">2020-02-18T17:40:00Z</dcterms:created>
  <dcterms:modified xsi:type="dcterms:W3CDTF">2020-02-18T17:40:00Z</dcterms:modified>
  <cp:category/>
</cp:coreProperties>
</file>